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The Question of the Curse upon Adam and Eve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One inquired, saying, </w:t>
      </w:r>
      <w:r w:rsidRPr="0097198B">
        <w:rPr>
          <w:rFonts w:asciiTheme="majorBidi" w:eastAsia="Times New Roman" w:hAnsiTheme="majorBidi" w:cstheme="majorBidi"/>
          <w:i/>
          <w:iCs/>
          <w:sz w:val="24"/>
          <w:szCs w:val="24"/>
          <w:lang w:eastAsia="en-GB"/>
        </w:rPr>
        <w:t>If Adam and Eve were punished in the Garden of Eden for their transgression, and afterward the Lord Jesus Christ came and by His death upon the Cross made atonement for the sins of Israel and for all mankind, then why do those punishments yet remain? For the man still eateth bread in the sweat of his face, and the woman still travailed in sorrow when she bringeth forth children; yea, even among those that believe, repent, and walk faithfully with God—yet the same burdens remain. Why is this so?</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This is a very natural and important question.</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 xml:space="preserve">Deliverance from the Penalty, Not </w:t>
      </w:r>
      <w:r w:rsidRPr="0097198B">
        <w:rPr>
          <w:rFonts w:asciiTheme="majorBidi" w:eastAsia="Times New Roman" w:hAnsiTheme="majorBidi" w:cstheme="majorBidi"/>
          <w:b/>
          <w:bCs/>
          <w:kern w:val="36"/>
          <w:sz w:val="24"/>
          <w:szCs w:val="24"/>
          <w:lang w:eastAsia="en-GB"/>
        </w:rPr>
        <w:t>yet</w:t>
      </w:r>
      <w:r w:rsidRPr="00B32B6A">
        <w:rPr>
          <w:rFonts w:asciiTheme="majorBidi" w:eastAsia="Times New Roman" w:hAnsiTheme="majorBidi" w:cstheme="majorBidi"/>
          <w:b/>
          <w:bCs/>
          <w:kern w:val="36"/>
          <w:sz w:val="24"/>
          <w:szCs w:val="24"/>
          <w:lang w:eastAsia="en-GB"/>
        </w:rPr>
        <w:t xml:space="preserve"> from the Consequences</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The first answer is this</w:t>
      </w:r>
      <w:r w:rsidRPr="0097198B">
        <w:rPr>
          <w:rFonts w:asciiTheme="majorBidi" w:eastAsia="Times New Roman" w:hAnsiTheme="majorBidi" w:cstheme="majorBidi"/>
          <w:sz w:val="24"/>
          <w:szCs w:val="24"/>
          <w:lang w:eastAsia="en-GB"/>
        </w:rPr>
        <w:t xml:space="preserve">: </w:t>
      </w:r>
      <w:r w:rsidRPr="00B32B6A">
        <w:rPr>
          <w:rFonts w:asciiTheme="majorBidi" w:eastAsia="Times New Roman" w:hAnsiTheme="majorBidi" w:cstheme="majorBidi"/>
          <w:sz w:val="24"/>
          <w:szCs w:val="24"/>
          <w:lang w:eastAsia="en-GB"/>
        </w:rPr>
        <w:br/>
        <w:t xml:space="preserve">Through faith in the death and resurrection of Christ, we are delivered from the </w:t>
      </w:r>
      <w:r w:rsidRPr="0097198B">
        <w:rPr>
          <w:rFonts w:asciiTheme="majorBidi" w:eastAsia="Times New Roman" w:hAnsiTheme="majorBidi" w:cstheme="majorBidi"/>
          <w:b/>
          <w:bCs/>
          <w:sz w:val="24"/>
          <w:szCs w:val="24"/>
          <w:lang w:eastAsia="en-GB"/>
        </w:rPr>
        <w:t>penalty of sin</w:t>
      </w:r>
      <w:r w:rsidRPr="00B32B6A">
        <w:rPr>
          <w:rFonts w:asciiTheme="majorBidi" w:eastAsia="Times New Roman" w:hAnsiTheme="majorBidi" w:cstheme="majorBidi"/>
          <w:sz w:val="24"/>
          <w:szCs w:val="24"/>
          <w:lang w:eastAsia="en-GB"/>
        </w:rPr>
        <w:t xml:space="preserve">; yet the </w:t>
      </w:r>
      <w:r w:rsidRPr="0097198B">
        <w:rPr>
          <w:rFonts w:asciiTheme="majorBidi" w:eastAsia="Times New Roman" w:hAnsiTheme="majorBidi" w:cstheme="majorBidi"/>
          <w:b/>
          <w:bCs/>
          <w:sz w:val="24"/>
          <w:szCs w:val="24"/>
          <w:lang w:eastAsia="en-GB"/>
        </w:rPr>
        <w:t>consequences of sin</w:t>
      </w:r>
      <w:r w:rsidRPr="00B32B6A">
        <w:rPr>
          <w:rFonts w:asciiTheme="majorBidi" w:eastAsia="Times New Roman" w:hAnsiTheme="majorBidi" w:cstheme="majorBidi"/>
          <w:sz w:val="24"/>
          <w:szCs w:val="24"/>
          <w:lang w:eastAsia="en-GB"/>
        </w:rPr>
        <w:t xml:space="preserve"> abide with us until the Second Coming of the Lord.</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An Example from a Child</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Hear a parable</w:t>
      </w:r>
      <w:r w:rsidRPr="0097198B">
        <w:rPr>
          <w:rFonts w:asciiTheme="majorBidi" w:eastAsia="Times New Roman" w:hAnsiTheme="majorBidi" w:cstheme="majorBidi"/>
          <w:sz w:val="24"/>
          <w:szCs w:val="24"/>
          <w:lang w:eastAsia="en-GB"/>
        </w:rPr>
        <w:t xml:space="preserve">: </w:t>
      </w:r>
      <w:r w:rsidRPr="00B32B6A">
        <w:rPr>
          <w:rFonts w:asciiTheme="majorBidi" w:eastAsia="Times New Roman" w:hAnsiTheme="majorBidi" w:cstheme="majorBidi"/>
          <w:sz w:val="24"/>
          <w:szCs w:val="24"/>
          <w:lang w:eastAsia="en-GB"/>
        </w:rPr>
        <w:br/>
        <w:t xml:space="preserve">There was a little lad of ten years, dwelling with his parents in a house beside a garden of guavas. His father forbade him, saying, </w:t>
      </w:r>
      <w:r w:rsidRPr="0097198B">
        <w:rPr>
          <w:rFonts w:asciiTheme="majorBidi" w:eastAsia="Times New Roman" w:hAnsiTheme="majorBidi" w:cstheme="majorBidi"/>
          <w:i/>
          <w:iCs/>
          <w:sz w:val="24"/>
          <w:szCs w:val="24"/>
          <w:lang w:eastAsia="en-GB"/>
        </w:rPr>
        <w:t>Thou shalt not pluck nor eat of the guavas, for they are yet unripe.</w:t>
      </w:r>
      <w:r w:rsidRPr="00B32B6A">
        <w:rPr>
          <w:rFonts w:asciiTheme="majorBidi" w:eastAsia="Times New Roman" w:hAnsiTheme="majorBidi" w:cstheme="majorBidi"/>
          <w:sz w:val="24"/>
          <w:szCs w:val="24"/>
          <w:lang w:eastAsia="en-GB"/>
        </w:rPr>
        <w:br/>
        <w:t>But when his parents were occupied, the lad went secretly, plucked, and did eat thereof. For a while none knew; but after a time grievous pain smote his belly. Then he cried out in anguish, and confessed that he had eaten the unripe fruit, though he had been forbidden.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His parents forgave him, yea, they embraced him; yet though they forgave him freely, the pain in his belly ceased not. For the consequences of his disobedience abode with him, though the guilt of it was pardoned.</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Even so, God forgiveth the sinner who </w:t>
      </w:r>
      <w:r w:rsidRPr="0097198B">
        <w:rPr>
          <w:rFonts w:asciiTheme="majorBidi" w:eastAsia="Times New Roman" w:hAnsiTheme="majorBidi" w:cstheme="majorBidi"/>
          <w:sz w:val="24"/>
          <w:szCs w:val="24"/>
          <w:lang w:eastAsia="en-GB"/>
        </w:rPr>
        <w:t>repented</w:t>
      </w:r>
      <w:r w:rsidRPr="00B32B6A">
        <w:rPr>
          <w:rFonts w:asciiTheme="majorBidi" w:eastAsia="Times New Roman" w:hAnsiTheme="majorBidi" w:cstheme="majorBidi"/>
          <w:sz w:val="24"/>
          <w:szCs w:val="24"/>
          <w:lang w:eastAsia="en-GB"/>
        </w:rPr>
        <w:t xml:space="preserve"> through Christ, but the fruits of sin remain in this present world.</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Already, But Not Yet</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Here is the second point</w:t>
      </w:r>
      <w:r w:rsidRPr="0097198B">
        <w:rPr>
          <w:rFonts w:asciiTheme="majorBidi" w:eastAsia="Times New Roman" w:hAnsiTheme="majorBidi" w:cstheme="majorBidi"/>
          <w:sz w:val="24"/>
          <w:szCs w:val="24"/>
          <w:lang w:eastAsia="en-GB"/>
        </w:rPr>
        <w:t xml:space="preserve">: </w:t>
      </w:r>
      <w:r w:rsidRPr="00B32B6A">
        <w:rPr>
          <w:rFonts w:asciiTheme="majorBidi" w:eastAsia="Times New Roman" w:hAnsiTheme="majorBidi" w:cstheme="majorBidi"/>
          <w:sz w:val="24"/>
          <w:szCs w:val="24"/>
          <w:lang w:eastAsia="en-GB"/>
        </w:rPr>
        <w:br/>
        <w:t xml:space="preserve">The New Testament </w:t>
      </w:r>
      <w:r w:rsidRPr="0097198B">
        <w:rPr>
          <w:rFonts w:asciiTheme="majorBidi" w:eastAsia="Times New Roman" w:hAnsiTheme="majorBidi" w:cstheme="majorBidi"/>
          <w:sz w:val="24"/>
          <w:szCs w:val="24"/>
          <w:lang w:eastAsia="en-GB"/>
        </w:rPr>
        <w:t>teaches</w:t>
      </w:r>
      <w:r w:rsidRPr="00B32B6A">
        <w:rPr>
          <w:rFonts w:asciiTheme="majorBidi" w:eastAsia="Times New Roman" w:hAnsiTheme="majorBidi" w:cstheme="majorBidi"/>
          <w:sz w:val="24"/>
          <w:szCs w:val="24"/>
          <w:lang w:eastAsia="en-GB"/>
        </w:rPr>
        <w:t xml:space="preserve"> us a rule: </w:t>
      </w:r>
      <w:r w:rsidRPr="0097198B">
        <w:rPr>
          <w:rFonts w:asciiTheme="majorBidi" w:eastAsia="Times New Roman" w:hAnsiTheme="majorBidi" w:cstheme="majorBidi"/>
          <w:b/>
          <w:bCs/>
          <w:sz w:val="24"/>
          <w:szCs w:val="24"/>
          <w:lang w:eastAsia="en-GB"/>
        </w:rPr>
        <w:t>Already, but not yet.</w:t>
      </w:r>
      <w:r w:rsidRPr="00B32B6A">
        <w:rPr>
          <w:rFonts w:asciiTheme="majorBidi" w:eastAsia="Times New Roman" w:hAnsiTheme="majorBidi" w:cstheme="majorBidi"/>
          <w:sz w:val="24"/>
          <w:szCs w:val="24"/>
          <w:lang w:eastAsia="en-GB"/>
        </w:rPr>
        <w:br/>
        <w:t>The beginning is come, but the consummation is not yet.</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By the first coming of Christ, by His death, His resurrection, and the outpouring of the Holy Ghost, the work of salvation hath begun. Yet the redemption of our bodies is not complete until His second coming.</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As it is written in Romans chapter 8, </w:t>
      </w:r>
      <w:r w:rsidRPr="0097198B">
        <w:rPr>
          <w:rFonts w:asciiTheme="majorBidi" w:eastAsia="Times New Roman" w:hAnsiTheme="majorBidi" w:cstheme="majorBidi"/>
          <w:i/>
          <w:iCs/>
          <w:sz w:val="24"/>
          <w:szCs w:val="24"/>
          <w:lang w:eastAsia="en-GB"/>
        </w:rPr>
        <w:t>We ourselves, which have the first fruits of the Spirit, groan within ourselves, waiting for the adoption, to wit, the redemption of our body</w:t>
      </w:r>
      <w:r w:rsidRPr="00B32B6A">
        <w:rPr>
          <w:rFonts w:asciiTheme="majorBidi" w:eastAsia="Times New Roman" w:hAnsiTheme="majorBidi" w:cstheme="majorBidi"/>
          <w:sz w:val="24"/>
          <w:szCs w:val="24"/>
          <w:lang w:eastAsia="en-GB"/>
        </w:rPr>
        <w:t xml:space="preserve"> (Romans 8:23).</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The Three Stages of Salvation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lastRenderedPageBreak/>
        <w:t xml:space="preserve">Thus is salvation seen in threefold </w:t>
      </w:r>
      <w:r w:rsidRPr="0097198B">
        <w:rPr>
          <w:rFonts w:asciiTheme="majorBidi" w:eastAsia="Times New Roman" w:hAnsiTheme="majorBidi" w:cstheme="majorBidi"/>
          <w:sz w:val="24"/>
          <w:szCs w:val="24"/>
          <w:lang w:eastAsia="en-GB"/>
        </w:rPr>
        <w:t>manner?</w:t>
      </w:r>
    </w:p>
    <w:p w:rsidR="00B32B6A" w:rsidRPr="00B32B6A" w:rsidRDefault="00B32B6A" w:rsidP="00B32B6A">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B32B6A">
        <w:rPr>
          <w:rFonts w:asciiTheme="majorBidi" w:eastAsia="Times New Roman" w:hAnsiTheme="majorBidi" w:cstheme="majorBidi"/>
          <w:b/>
          <w:bCs/>
          <w:sz w:val="24"/>
          <w:szCs w:val="24"/>
          <w:lang w:eastAsia="en-GB"/>
        </w:rPr>
        <w:t>1. Justification – Salvation from the Penalty of Sin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w:t>
      </w:r>
      <w:r w:rsidRPr="0097198B">
        <w:rPr>
          <w:rFonts w:asciiTheme="majorBidi" w:eastAsia="Times New Roman" w:hAnsiTheme="majorBidi" w:cstheme="majorBidi"/>
          <w:b/>
          <w:bCs/>
          <w:sz w:val="24"/>
          <w:szCs w:val="24"/>
          <w:lang w:eastAsia="en-GB"/>
        </w:rPr>
        <w:t>have been saved</w:t>
      </w:r>
      <w:r w:rsidRPr="00B32B6A">
        <w:rPr>
          <w:rFonts w:asciiTheme="majorBidi" w:eastAsia="Times New Roman" w:hAnsiTheme="majorBidi" w:cstheme="majorBidi"/>
          <w:sz w:val="24"/>
          <w:szCs w:val="24"/>
          <w:lang w:eastAsia="en-GB"/>
        </w:rPr>
        <w:t xml:space="preserve">. God, through the blood of Christ, forgave us and accounted us righteous. This is </w:t>
      </w:r>
      <w:r w:rsidRPr="0097198B">
        <w:rPr>
          <w:rFonts w:asciiTheme="majorBidi" w:eastAsia="Times New Roman" w:hAnsiTheme="majorBidi" w:cstheme="majorBidi"/>
          <w:b/>
          <w:bCs/>
          <w:sz w:val="24"/>
          <w:szCs w:val="24"/>
          <w:lang w:eastAsia="en-GB"/>
        </w:rPr>
        <w:t>justification</w:t>
      </w:r>
      <w:r w:rsidRPr="00B32B6A">
        <w:rPr>
          <w:rFonts w:asciiTheme="majorBidi" w:eastAsia="Times New Roman" w:hAnsiTheme="majorBidi" w:cstheme="majorBidi"/>
          <w:sz w:val="24"/>
          <w:szCs w:val="24"/>
          <w:lang w:eastAsia="en-GB"/>
        </w:rPr>
        <w:t>—to be declared righteous freely by His grace.</w:t>
      </w:r>
    </w:p>
    <w:p w:rsidR="00B32B6A" w:rsidRPr="00B32B6A" w:rsidRDefault="00B32B6A" w:rsidP="00B32B6A">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B32B6A">
        <w:rPr>
          <w:rFonts w:asciiTheme="majorBidi" w:eastAsia="Times New Roman" w:hAnsiTheme="majorBidi" w:cstheme="majorBidi"/>
          <w:b/>
          <w:bCs/>
          <w:sz w:val="24"/>
          <w:szCs w:val="24"/>
          <w:lang w:eastAsia="en-GB"/>
        </w:rPr>
        <w:t>2. Sanctification – Salvation from the Power of Sin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w:t>
      </w:r>
      <w:r w:rsidRPr="0097198B">
        <w:rPr>
          <w:rFonts w:asciiTheme="majorBidi" w:eastAsia="Times New Roman" w:hAnsiTheme="majorBidi" w:cstheme="majorBidi"/>
          <w:b/>
          <w:bCs/>
          <w:sz w:val="24"/>
          <w:szCs w:val="24"/>
          <w:lang w:eastAsia="en-GB"/>
        </w:rPr>
        <w:t>are being saved</w:t>
      </w:r>
      <w:r w:rsidRPr="00B32B6A">
        <w:rPr>
          <w:rFonts w:asciiTheme="majorBidi" w:eastAsia="Times New Roman" w:hAnsiTheme="majorBidi" w:cstheme="majorBidi"/>
          <w:sz w:val="24"/>
          <w:szCs w:val="24"/>
          <w:lang w:eastAsia="en-GB"/>
        </w:rPr>
        <w:t xml:space="preserve">. Day by day, through the Word of God, through the Spirit, and through the atoning work of Christ, we are cleansed, strengthened, and set apart unto holiness. This is </w:t>
      </w:r>
      <w:r w:rsidRPr="0097198B">
        <w:rPr>
          <w:rFonts w:asciiTheme="majorBidi" w:eastAsia="Times New Roman" w:hAnsiTheme="majorBidi" w:cstheme="majorBidi"/>
          <w:b/>
          <w:bCs/>
          <w:sz w:val="24"/>
          <w:szCs w:val="24"/>
          <w:lang w:eastAsia="en-GB"/>
        </w:rPr>
        <w:t>sanctification</w:t>
      </w:r>
      <w:r w:rsidRPr="00B32B6A">
        <w:rPr>
          <w:rFonts w:asciiTheme="majorBidi" w:eastAsia="Times New Roman" w:hAnsiTheme="majorBidi" w:cstheme="majorBidi"/>
          <w:sz w:val="24"/>
          <w:szCs w:val="24"/>
          <w:lang w:eastAsia="en-GB"/>
        </w:rPr>
        <w:t xml:space="preserve">—deliverance from the </w:t>
      </w:r>
      <w:r w:rsidRPr="0097198B">
        <w:rPr>
          <w:rFonts w:asciiTheme="majorBidi" w:eastAsia="Times New Roman" w:hAnsiTheme="majorBidi" w:cstheme="majorBidi"/>
          <w:b/>
          <w:bCs/>
          <w:sz w:val="24"/>
          <w:szCs w:val="24"/>
          <w:lang w:eastAsia="en-GB"/>
        </w:rPr>
        <w:t>power</w:t>
      </w:r>
      <w:r w:rsidRPr="00B32B6A">
        <w:rPr>
          <w:rFonts w:asciiTheme="majorBidi" w:eastAsia="Times New Roman" w:hAnsiTheme="majorBidi" w:cstheme="majorBidi"/>
          <w:sz w:val="24"/>
          <w:szCs w:val="24"/>
          <w:lang w:eastAsia="en-GB"/>
        </w:rPr>
        <w:t xml:space="preserve"> of sin.</w:t>
      </w:r>
    </w:p>
    <w:p w:rsidR="00B32B6A" w:rsidRPr="00B32B6A" w:rsidRDefault="00B32B6A" w:rsidP="00B32B6A">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B32B6A">
        <w:rPr>
          <w:rFonts w:asciiTheme="majorBidi" w:eastAsia="Times New Roman" w:hAnsiTheme="majorBidi" w:cstheme="majorBidi"/>
          <w:b/>
          <w:bCs/>
          <w:sz w:val="24"/>
          <w:szCs w:val="24"/>
          <w:lang w:eastAsia="en-GB"/>
        </w:rPr>
        <w:t>3. Glorification – Salvation from the Presence of Sin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w:t>
      </w:r>
      <w:r w:rsidRPr="0097198B">
        <w:rPr>
          <w:rFonts w:asciiTheme="majorBidi" w:eastAsia="Times New Roman" w:hAnsiTheme="majorBidi" w:cstheme="majorBidi"/>
          <w:b/>
          <w:bCs/>
          <w:sz w:val="24"/>
          <w:szCs w:val="24"/>
          <w:lang w:eastAsia="en-GB"/>
        </w:rPr>
        <w:t>shall be saved</w:t>
      </w:r>
      <w:r w:rsidRPr="00B32B6A">
        <w:rPr>
          <w:rFonts w:asciiTheme="majorBidi" w:eastAsia="Times New Roman" w:hAnsiTheme="majorBidi" w:cstheme="majorBidi"/>
          <w:sz w:val="24"/>
          <w:szCs w:val="24"/>
          <w:lang w:eastAsia="en-GB"/>
        </w:rPr>
        <w:t xml:space="preserve">. At the appearing of the Lord, we shall be clothed with </w:t>
      </w:r>
      <w:r w:rsidRPr="0097198B">
        <w:rPr>
          <w:rFonts w:asciiTheme="majorBidi" w:eastAsia="Times New Roman" w:hAnsiTheme="majorBidi" w:cstheme="majorBidi"/>
          <w:sz w:val="24"/>
          <w:szCs w:val="24"/>
          <w:lang w:eastAsia="en-GB"/>
        </w:rPr>
        <w:t>in corruption</w:t>
      </w:r>
      <w:r w:rsidRPr="00B32B6A">
        <w:rPr>
          <w:rFonts w:asciiTheme="majorBidi" w:eastAsia="Times New Roman" w:hAnsiTheme="majorBidi" w:cstheme="majorBidi"/>
          <w:sz w:val="24"/>
          <w:szCs w:val="24"/>
          <w:lang w:eastAsia="en-GB"/>
        </w:rPr>
        <w:t xml:space="preserve">, given a glorious body like unto His own, and forever delivered from the </w:t>
      </w:r>
      <w:r w:rsidRPr="0097198B">
        <w:rPr>
          <w:rFonts w:asciiTheme="majorBidi" w:eastAsia="Times New Roman" w:hAnsiTheme="majorBidi" w:cstheme="majorBidi"/>
          <w:b/>
          <w:bCs/>
          <w:sz w:val="24"/>
          <w:szCs w:val="24"/>
          <w:lang w:eastAsia="en-GB"/>
        </w:rPr>
        <w:t>presence</w:t>
      </w:r>
      <w:r w:rsidRPr="00B32B6A">
        <w:rPr>
          <w:rFonts w:asciiTheme="majorBidi" w:eastAsia="Times New Roman" w:hAnsiTheme="majorBidi" w:cstheme="majorBidi"/>
          <w:sz w:val="24"/>
          <w:szCs w:val="24"/>
          <w:lang w:eastAsia="en-GB"/>
        </w:rPr>
        <w:t xml:space="preserve"> of sin. This is </w:t>
      </w:r>
      <w:r w:rsidRPr="0097198B">
        <w:rPr>
          <w:rFonts w:asciiTheme="majorBidi" w:eastAsia="Times New Roman" w:hAnsiTheme="majorBidi" w:cstheme="majorBidi"/>
          <w:b/>
          <w:bCs/>
          <w:sz w:val="24"/>
          <w:szCs w:val="24"/>
          <w:lang w:eastAsia="en-GB"/>
        </w:rPr>
        <w:t>glorification</w:t>
      </w:r>
      <w:r w:rsidRPr="00B32B6A">
        <w:rPr>
          <w:rFonts w:asciiTheme="majorBidi" w:eastAsia="Times New Roman" w:hAnsiTheme="majorBidi" w:cstheme="majorBidi"/>
          <w:sz w:val="24"/>
          <w:szCs w:val="24"/>
          <w:lang w:eastAsia="en-GB"/>
        </w:rPr>
        <w:t>—to be made partakers of His glory.</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The Question Concerning Marriage and Household Order</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Another asked concerning a practical matter: </w:t>
      </w:r>
      <w:r w:rsidRPr="0097198B">
        <w:rPr>
          <w:rFonts w:asciiTheme="majorBidi" w:eastAsia="Times New Roman" w:hAnsiTheme="majorBidi" w:cstheme="majorBidi"/>
          <w:i/>
          <w:iCs/>
          <w:sz w:val="24"/>
          <w:szCs w:val="24"/>
          <w:lang w:eastAsia="en-GB"/>
        </w:rPr>
        <w:t>If a woman be educated, yea even having attained to a Master’s degree, yet the man be unlearned but skilled in business, how shall the husband bear rule in the household? Or if the wife be employed and the husband without work, how shall the home be ordered?</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Responsibility in Marriage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The answer is this</w:t>
      </w:r>
      <w:r w:rsidRPr="0097198B">
        <w:rPr>
          <w:rFonts w:asciiTheme="majorBidi" w:eastAsia="Times New Roman" w:hAnsiTheme="majorBidi" w:cstheme="majorBidi"/>
          <w:sz w:val="24"/>
          <w:szCs w:val="24"/>
          <w:lang w:eastAsia="en-GB"/>
        </w:rPr>
        <w:t xml:space="preserve">: </w:t>
      </w:r>
      <w:r w:rsidRPr="00B32B6A">
        <w:rPr>
          <w:rFonts w:asciiTheme="majorBidi" w:eastAsia="Times New Roman" w:hAnsiTheme="majorBidi" w:cstheme="majorBidi"/>
          <w:sz w:val="24"/>
          <w:szCs w:val="24"/>
          <w:lang w:eastAsia="en-GB"/>
        </w:rPr>
        <w:br/>
        <w:t>If the man for a season hath no work, yet let him not sit idle as a sluggard, but diligently seek labour.</w:t>
      </w:r>
      <w:r w:rsidRPr="00B32B6A">
        <w:rPr>
          <w:rFonts w:asciiTheme="majorBidi" w:eastAsia="Times New Roman" w:hAnsiTheme="majorBidi" w:cstheme="majorBidi"/>
          <w:sz w:val="24"/>
          <w:szCs w:val="24"/>
          <w:lang w:eastAsia="en-GB"/>
        </w:rPr>
        <w:br/>
        <w:t xml:space="preserve">If for necessity the wife </w:t>
      </w:r>
      <w:r w:rsidRPr="0097198B">
        <w:rPr>
          <w:rFonts w:asciiTheme="majorBidi" w:eastAsia="Times New Roman" w:hAnsiTheme="majorBidi" w:cstheme="majorBidi"/>
          <w:sz w:val="24"/>
          <w:szCs w:val="24"/>
          <w:lang w:eastAsia="en-GB"/>
        </w:rPr>
        <w:t>earned</w:t>
      </w:r>
      <w:r w:rsidRPr="00B32B6A">
        <w:rPr>
          <w:rFonts w:asciiTheme="majorBidi" w:eastAsia="Times New Roman" w:hAnsiTheme="majorBidi" w:cstheme="majorBidi"/>
          <w:sz w:val="24"/>
          <w:szCs w:val="24"/>
          <w:lang w:eastAsia="en-GB"/>
        </w:rPr>
        <w:t xml:space="preserve"> more, let them not despise one another, but with mutual counsel order the household together.</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A husband and wife in Lahore once did thus: The wife’s income was greater, and for a time she laboured abroad while the husband cared for the children. This was not evil, for they chose it together, and each honoured the other.</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But let the wife not reproach her husband, saying, </w:t>
      </w:r>
      <w:r w:rsidRPr="0097198B">
        <w:rPr>
          <w:rFonts w:asciiTheme="majorBidi" w:eastAsia="Times New Roman" w:hAnsiTheme="majorBidi" w:cstheme="majorBidi"/>
          <w:i/>
          <w:iCs/>
          <w:sz w:val="24"/>
          <w:szCs w:val="24"/>
          <w:lang w:eastAsia="en-GB"/>
        </w:rPr>
        <w:t>I earn the bread, and thou art but as a servant.</w:t>
      </w:r>
      <w:r w:rsidRPr="00B32B6A">
        <w:rPr>
          <w:rFonts w:asciiTheme="majorBidi" w:eastAsia="Times New Roman" w:hAnsiTheme="majorBidi" w:cstheme="majorBidi"/>
          <w:sz w:val="24"/>
          <w:szCs w:val="24"/>
          <w:lang w:eastAsia="en-GB"/>
        </w:rPr>
        <w:t xml:space="preserve"> For this breaketh the unity of the house. Rather, let her honour him as her head, and let him love her as his own flesh.</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The Duty of Parents in the Training of Children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As touching the upbringing of children, it is not the sole duty of the mother.</w:t>
      </w:r>
      <w:r w:rsidRPr="00B32B6A">
        <w:rPr>
          <w:rFonts w:asciiTheme="majorBidi" w:eastAsia="Times New Roman" w:hAnsiTheme="majorBidi" w:cstheme="majorBidi"/>
          <w:sz w:val="24"/>
          <w:szCs w:val="24"/>
          <w:lang w:eastAsia="en-GB"/>
        </w:rPr>
        <w:br/>
        <w:t xml:space="preserve">The Scripture </w:t>
      </w:r>
      <w:r w:rsidRPr="0097198B">
        <w:rPr>
          <w:rFonts w:asciiTheme="majorBidi" w:eastAsia="Times New Roman" w:hAnsiTheme="majorBidi" w:cstheme="majorBidi"/>
          <w:sz w:val="24"/>
          <w:szCs w:val="24"/>
          <w:lang w:eastAsia="en-GB"/>
        </w:rPr>
        <w:t>gives</w:t>
      </w:r>
      <w:r w:rsidRPr="00B32B6A">
        <w:rPr>
          <w:rFonts w:asciiTheme="majorBidi" w:eastAsia="Times New Roman" w:hAnsiTheme="majorBidi" w:cstheme="majorBidi"/>
          <w:sz w:val="24"/>
          <w:szCs w:val="24"/>
          <w:lang w:eastAsia="en-GB"/>
        </w:rPr>
        <w:t xml:space="preserve"> command chiefly to the </w:t>
      </w:r>
      <w:r w:rsidRPr="0097198B">
        <w:rPr>
          <w:rFonts w:asciiTheme="majorBidi" w:eastAsia="Times New Roman" w:hAnsiTheme="majorBidi" w:cstheme="majorBidi"/>
          <w:sz w:val="24"/>
          <w:szCs w:val="24"/>
          <w:lang w:eastAsia="en-GB"/>
        </w:rPr>
        <w:t>fathers that</w:t>
      </w:r>
      <w:r w:rsidRPr="00B32B6A">
        <w:rPr>
          <w:rFonts w:asciiTheme="majorBidi" w:eastAsia="Times New Roman" w:hAnsiTheme="majorBidi" w:cstheme="majorBidi"/>
          <w:sz w:val="24"/>
          <w:szCs w:val="24"/>
          <w:lang w:eastAsia="en-GB"/>
        </w:rPr>
        <w:t xml:space="preserve"> they should teach their children in the fear of the Lord. Yet both father and mother together must nurture, love, and if need be correct their children—not in wrath, nor with cruelty, but with measured discipline, showing love and righteousness.</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lastRenderedPageBreak/>
        <w:t>Conclusion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Therefore, brethren:</w:t>
      </w:r>
    </w:p>
    <w:p w:rsidR="00B32B6A" w:rsidRPr="00B32B6A" w:rsidRDefault="00B32B6A" w:rsidP="00B32B6A">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are forgiven from the </w:t>
      </w:r>
      <w:r w:rsidRPr="0097198B">
        <w:rPr>
          <w:rFonts w:asciiTheme="majorBidi" w:eastAsia="Times New Roman" w:hAnsiTheme="majorBidi" w:cstheme="majorBidi"/>
          <w:b/>
          <w:bCs/>
          <w:sz w:val="24"/>
          <w:szCs w:val="24"/>
          <w:lang w:eastAsia="en-GB"/>
        </w:rPr>
        <w:t>penalty of sin</w:t>
      </w:r>
      <w:r w:rsidRPr="00B32B6A">
        <w:rPr>
          <w:rFonts w:asciiTheme="majorBidi" w:eastAsia="Times New Roman" w:hAnsiTheme="majorBidi" w:cstheme="majorBidi"/>
          <w:sz w:val="24"/>
          <w:szCs w:val="24"/>
          <w:lang w:eastAsia="en-GB"/>
        </w:rPr>
        <w:t xml:space="preserve">—this is </w:t>
      </w:r>
      <w:r w:rsidRPr="0097198B">
        <w:rPr>
          <w:rFonts w:asciiTheme="majorBidi" w:eastAsia="Times New Roman" w:hAnsiTheme="majorBidi" w:cstheme="majorBidi"/>
          <w:b/>
          <w:bCs/>
          <w:sz w:val="24"/>
          <w:szCs w:val="24"/>
          <w:lang w:eastAsia="en-GB"/>
        </w:rPr>
        <w:t>justification</w:t>
      </w:r>
      <w:r w:rsidRPr="00B32B6A">
        <w:rPr>
          <w:rFonts w:asciiTheme="majorBidi" w:eastAsia="Times New Roman" w:hAnsiTheme="majorBidi" w:cstheme="majorBidi"/>
          <w:sz w:val="24"/>
          <w:szCs w:val="24"/>
          <w:lang w:eastAsia="en-GB"/>
        </w:rPr>
        <w:t>.</w:t>
      </w:r>
    </w:p>
    <w:p w:rsidR="00B32B6A" w:rsidRPr="00B32B6A" w:rsidRDefault="00B32B6A" w:rsidP="00B32B6A">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are being delivered from the </w:t>
      </w:r>
      <w:r w:rsidRPr="0097198B">
        <w:rPr>
          <w:rFonts w:asciiTheme="majorBidi" w:eastAsia="Times New Roman" w:hAnsiTheme="majorBidi" w:cstheme="majorBidi"/>
          <w:b/>
          <w:bCs/>
          <w:sz w:val="24"/>
          <w:szCs w:val="24"/>
          <w:lang w:eastAsia="en-GB"/>
        </w:rPr>
        <w:t>power of sin</w:t>
      </w:r>
      <w:r w:rsidRPr="00B32B6A">
        <w:rPr>
          <w:rFonts w:asciiTheme="majorBidi" w:eastAsia="Times New Roman" w:hAnsiTheme="majorBidi" w:cstheme="majorBidi"/>
          <w:sz w:val="24"/>
          <w:szCs w:val="24"/>
          <w:lang w:eastAsia="en-GB"/>
        </w:rPr>
        <w:t xml:space="preserve">—this is </w:t>
      </w:r>
      <w:r w:rsidRPr="0097198B">
        <w:rPr>
          <w:rFonts w:asciiTheme="majorBidi" w:eastAsia="Times New Roman" w:hAnsiTheme="majorBidi" w:cstheme="majorBidi"/>
          <w:b/>
          <w:bCs/>
          <w:sz w:val="24"/>
          <w:szCs w:val="24"/>
          <w:lang w:eastAsia="en-GB"/>
        </w:rPr>
        <w:t>sanctification</w:t>
      </w:r>
      <w:r w:rsidRPr="00B32B6A">
        <w:rPr>
          <w:rFonts w:asciiTheme="majorBidi" w:eastAsia="Times New Roman" w:hAnsiTheme="majorBidi" w:cstheme="majorBidi"/>
          <w:sz w:val="24"/>
          <w:szCs w:val="24"/>
          <w:lang w:eastAsia="en-GB"/>
        </w:rPr>
        <w:t>.</w:t>
      </w:r>
    </w:p>
    <w:p w:rsidR="00B32B6A" w:rsidRPr="00B32B6A" w:rsidRDefault="00B32B6A" w:rsidP="00B32B6A">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We shall be set free from the </w:t>
      </w:r>
      <w:r w:rsidRPr="0097198B">
        <w:rPr>
          <w:rFonts w:asciiTheme="majorBidi" w:eastAsia="Times New Roman" w:hAnsiTheme="majorBidi" w:cstheme="majorBidi"/>
          <w:b/>
          <w:bCs/>
          <w:sz w:val="24"/>
          <w:szCs w:val="24"/>
          <w:lang w:eastAsia="en-GB"/>
        </w:rPr>
        <w:t>presence of sin</w:t>
      </w:r>
      <w:r w:rsidRPr="00B32B6A">
        <w:rPr>
          <w:rFonts w:asciiTheme="majorBidi" w:eastAsia="Times New Roman" w:hAnsiTheme="majorBidi" w:cstheme="majorBidi"/>
          <w:sz w:val="24"/>
          <w:szCs w:val="24"/>
          <w:lang w:eastAsia="en-GB"/>
        </w:rPr>
        <w:t xml:space="preserve">—this is </w:t>
      </w:r>
      <w:r w:rsidRPr="0097198B">
        <w:rPr>
          <w:rFonts w:asciiTheme="majorBidi" w:eastAsia="Times New Roman" w:hAnsiTheme="majorBidi" w:cstheme="majorBidi"/>
          <w:b/>
          <w:bCs/>
          <w:sz w:val="24"/>
          <w:szCs w:val="24"/>
          <w:lang w:eastAsia="en-GB"/>
        </w:rPr>
        <w:t>glorification</w:t>
      </w:r>
      <w:r w:rsidRPr="00B32B6A">
        <w:rPr>
          <w:rFonts w:asciiTheme="majorBidi" w:eastAsia="Times New Roman" w:hAnsiTheme="majorBidi" w:cstheme="majorBidi"/>
          <w:sz w:val="24"/>
          <w:szCs w:val="24"/>
          <w:lang w:eastAsia="en-GB"/>
        </w:rPr>
        <w:t>.</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Salvation, then, is an event, a process, and a destiny. Already begun, yet not complete, until Christ cometh again.</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the Discipline of Children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And concerning the chastening of children, it was said: Let the rod of correction be used not in anger, nor upon the face, nor upon the back to leave a wound or a mark of shame, but with moderation, that the child may know it is for his training.</w:t>
      </w:r>
      <w:r w:rsidRPr="00B32B6A">
        <w:rPr>
          <w:rFonts w:asciiTheme="majorBidi" w:eastAsia="Times New Roman" w:hAnsiTheme="majorBidi" w:cstheme="majorBidi"/>
          <w:sz w:val="24"/>
          <w:szCs w:val="24"/>
          <w:lang w:eastAsia="en-GB"/>
        </w:rPr>
        <w:br/>
        <w:t xml:space="preserve">For oftentimes a father need not even smite the child, but the sight of the rod </w:t>
      </w:r>
      <w:r w:rsidRPr="0097198B">
        <w:rPr>
          <w:rFonts w:asciiTheme="majorBidi" w:eastAsia="Times New Roman" w:hAnsiTheme="majorBidi" w:cstheme="majorBidi"/>
          <w:sz w:val="24"/>
          <w:szCs w:val="24"/>
          <w:lang w:eastAsia="en-GB"/>
        </w:rPr>
        <w:t>sufficed</w:t>
      </w:r>
      <w:r w:rsidRPr="00B32B6A">
        <w:rPr>
          <w:rFonts w:asciiTheme="majorBidi" w:eastAsia="Times New Roman" w:hAnsiTheme="majorBidi" w:cstheme="majorBidi"/>
          <w:sz w:val="24"/>
          <w:szCs w:val="24"/>
          <w:lang w:eastAsia="en-GB"/>
        </w:rPr>
        <w:t xml:space="preserve">. Even as it is written, </w:t>
      </w:r>
      <w:r w:rsidRPr="0097198B">
        <w:rPr>
          <w:rFonts w:asciiTheme="majorBidi" w:eastAsia="Times New Roman" w:hAnsiTheme="majorBidi" w:cstheme="majorBidi"/>
          <w:i/>
          <w:iCs/>
          <w:sz w:val="24"/>
          <w:szCs w:val="24"/>
          <w:lang w:eastAsia="en-GB"/>
        </w:rPr>
        <w:t>“Foolishness is bound in the heart of a child; but the rod of correction shall drive it far from him”</w:t>
      </w:r>
      <w:r w:rsidRPr="00B32B6A">
        <w:rPr>
          <w:rFonts w:asciiTheme="majorBidi" w:eastAsia="Times New Roman" w:hAnsiTheme="majorBidi" w:cstheme="majorBidi"/>
          <w:sz w:val="24"/>
          <w:szCs w:val="24"/>
          <w:lang w:eastAsia="en-GB"/>
        </w:rPr>
        <w:t xml:space="preserve"> (Proverbs 22:15).</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Thus let the father and the mother together guide and train their children, not provoking them to wrath, but bringing them up in the nurture and admonition of the Lord (Ephesians 6:4).</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the Mutual Training of Husband and Wife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And a question was asked, saying, </w:t>
      </w:r>
      <w:r w:rsidRPr="0097198B">
        <w:rPr>
          <w:rFonts w:asciiTheme="majorBidi" w:eastAsia="Times New Roman" w:hAnsiTheme="majorBidi" w:cstheme="majorBidi"/>
          <w:i/>
          <w:iCs/>
          <w:sz w:val="24"/>
          <w:szCs w:val="24"/>
          <w:lang w:eastAsia="en-GB"/>
        </w:rPr>
        <w:t>doth Adam train Eve, or doth Eve train Adam?</w:t>
      </w:r>
      <w:r w:rsidRPr="00B32B6A">
        <w:rPr>
          <w:rFonts w:asciiTheme="majorBidi" w:eastAsia="Times New Roman" w:hAnsiTheme="majorBidi" w:cstheme="majorBidi"/>
          <w:sz w:val="24"/>
          <w:szCs w:val="24"/>
          <w:lang w:eastAsia="en-GB"/>
        </w:rPr>
        <w:br/>
        <w:t xml:space="preserve">The answer is this: Both together train one another. For the wife is not the student of the husband, as if he were her teacher and she a pupil. But the husband is the head, and the wife is his helper, even as it is written, </w:t>
      </w:r>
      <w:r w:rsidRPr="0097198B">
        <w:rPr>
          <w:rFonts w:asciiTheme="majorBidi" w:eastAsia="Times New Roman" w:hAnsiTheme="majorBidi" w:cstheme="majorBidi"/>
          <w:i/>
          <w:iCs/>
          <w:sz w:val="24"/>
          <w:szCs w:val="24"/>
          <w:lang w:eastAsia="en-GB"/>
        </w:rPr>
        <w:t>“I will make him a help meet for him”</w:t>
      </w:r>
      <w:r w:rsidRPr="00B32B6A">
        <w:rPr>
          <w:rFonts w:asciiTheme="majorBidi" w:eastAsia="Times New Roman" w:hAnsiTheme="majorBidi" w:cstheme="majorBidi"/>
          <w:sz w:val="24"/>
          <w:szCs w:val="24"/>
          <w:lang w:eastAsia="en-GB"/>
        </w:rPr>
        <w:t xml:space="preserve"> (Genesis 2:18).</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Yet the wife hath her own thoughts, her desires, and her counsel; and it is the part of the husband to hearken, to give weight, and to walk with wisdom. For the Scripture saith, </w:t>
      </w:r>
      <w:r w:rsidRPr="0097198B">
        <w:rPr>
          <w:rFonts w:asciiTheme="majorBidi" w:eastAsia="Times New Roman" w:hAnsiTheme="majorBidi" w:cstheme="majorBidi"/>
          <w:i/>
          <w:iCs/>
          <w:sz w:val="24"/>
          <w:szCs w:val="24"/>
          <w:lang w:eastAsia="en-GB"/>
        </w:rPr>
        <w:t>“He that hath an ear, let him hear.”</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And it is a true saying among men: </w:t>
      </w:r>
      <w:r w:rsidRPr="0097198B">
        <w:rPr>
          <w:rFonts w:asciiTheme="majorBidi" w:eastAsia="Times New Roman" w:hAnsiTheme="majorBidi" w:cstheme="majorBidi"/>
          <w:i/>
          <w:iCs/>
          <w:sz w:val="24"/>
          <w:szCs w:val="24"/>
          <w:lang w:eastAsia="en-GB"/>
        </w:rPr>
        <w:t>Happy wife, happy life.</w:t>
      </w:r>
      <w:r w:rsidRPr="00B32B6A">
        <w:rPr>
          <w:rFonts w:asciiTheme="majorBidi" w:eastAsia="Times New Roman" w:hAnsiTheme="majorBidi" w:cstheme="majorBidi"/>
          <w:sz w:val="24"/>
          <w:szCs w:val="24"/>
          <w:lang w:eastAsia="en-GB"/>
        </w:rPr>
        <w:t xml:space="preserve"> For if the wife be glad, the household is at peace; but if she be vexed, the home is full of strife.</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An Illustration Concerning Marriage Counsel</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And I went once to a wedding in Faisalabad to deliver a word. Yet the people were not minded to hear, but only to eat. Wherefore I spake but a single line, saying: </w:t>
      </w:r>
      <w:r w:rsidRPr="0097198B">
        <w:rPr>
          <w:rFonts w:asciiTheme="majorBidi" w:eastAsia="Times New Roman" w:hAnsiTheme="majorBidi" w:cstheme="majorBidi"/>
          <w:i/>
          <w:iCs/>
          <w:sz w:val="24"/>
          <w:szCs w:val="24"/>
          <w:lang w:eastAsia="en-GB"/>
        </w:rPr>
        <w:t>Happy wife, happy life.</w:t>
      </w:r>
      <w:r w:rsidRPr="00B32B6A">
        <w:rPr>
          <w:rFonts w:asciiTheme="majorBidi" w:eastAsia="Times New Roman" w:hAnsiTheme="majorBidi" w:cstheme="majorBidi"/>
          <w:sz w:val="24"/>
          <w:szCs w:val="24"/>
          <w:lang w:eastAsia="en-GB"/>
        </w:rPr>
        <w:br/>
        <w:t>And I prayed for the couple, and blessed the meal; and the people rejoiced, and none murmured that the word was short.</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Behold, even so a husband must hearken to his wife; not that he obey her in all things, but that he honour her feelings, giving value to her words. For to the woman it is of greater weight that her husband should listen with attention, than that he should always perform her counsel.</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lastRenderedPageBreak/>
        <w:t>On Honour to the Emotions of a Wife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For the Lord created the woman with tender affections, and the man with strength of reason. Therefore if a wife weep, let not the husband mock nor dismiss her tears, but rather comfort her, saying, </w:t>
      </w:r>
      <w:r w:rsidRPr="0097198B">
        <w:rPr>
          <w:rFonts w:asciiTheme="majorBidi" w:eastAsia="Times New Roman" w:hAnsiTheme="majorBidi" w:cstheme="majorBidi"/>
          <w:i/>
          <w:iCs/>
          <w:sz w:val="24"/>
          <w:szCs w:val="24"/>
          <w:lang w:eastAsia="en-GB"/>
        </w:rPr>
        <w:t>I am with thee; I value thy sorrow; be not afraid.</w:t>
      </w:r>
      <w:r w:rsidRPr="00B32B6A">
        <w:rPr>
          <w:rFonts w:asciiTheme="majorBidi" w:eastAsia="Times New Roman" w:hAnsiTheme="majorBidi" w:cstheme="majorBidi"/>
          <w:sz w:val="24"/>
          <w:szCs w:val="24"/>
          <w:lang w:eastAsia="en-GB"/>
        </w:rPr>
        <w:br/>
        <w:t>And lo, her tears shall cease, and she shall feel safe. But many husbands do not this, esteeming only their own reason, and not the heart of their wives.</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Negative Training in Marriage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Yet there is also a negative training between husband and wife, when they strive, revile, and even curse. One couple contended sorely, until they heard the laughter of their neighbours. When asked the cause, the neighbour replied with jest: </w:t>
      </w:r>
      <w:r w:rsidRPr="0097198B">
        <w:rPr>
          <w:rFonts w:asciiTheme="majorBidi" w:eastAsia="Times New Roman" w:hAnsiTheme="majorBidi" w:cstheme="majorBidi"/>
          <w:i/>
          <w:iCs/>
          <w:sz w:val="24"/>
          <w:szCs w:val="24"/>
          <w:lang w:eastAsia="en-GB"/>
        </w:rPr>
        <w:t>When she casted her shoe at me and it strikes not, I laugh. When I cast my shoe at her and it strikes not, she laughed also. Thus are we merry together.</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But this is not the right training, for in truth many couples never learned in their youth, nor were taught by parents, pastors, nor elders, how to dwell peaceably one with another.</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 xml:space="preserve">On Conflict </w:t>
      </w:r>
      <w:r w:rsidRPr="0097198B">
        <w:rPr>
          <w:rFonts w:asciiTheme="majorBidi" w:eastAsia="Times New Roman" w:hAnsiTheme="majorBidi" w:cstheme="majorBidi"/>
          <w:b/>
          <w:bCs/>
          <w:kern w:val="36"/>
          <w:sz w:val="24"/>
          <w:szCs w:val="24"/>
          <w:lang w:eastAsia="en-GB"/>
        </w:rPr>
        <w:t>between</w:t>
      </w:r>
      <w:r w:rsidRPr="00B32B6A">
        <w:rPr>
          <w:rFonts w:asciiTheme="majorBidi" w:eastAsia="Times New Roman" w:hAnsiTheme="majorBidi" w:cstheme="majorBidi"/>
          <w:b/>
          <w:bCs/>
          <w:kern w:val="36"/>
          <w:sz w:val="24"/>
          <w:szCs w:val="24"/>
          <w:lang w:eastAsia="en-GB"/>
        </w:rPr>
        <w:t xml:space="preserve"> Husband and Wife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Hear also this: Disagreement between husband and wife is natural, for they are both flesh and blood. Yet conflict is not to be destruction, but a place to learn patience, forgiveness, and the art of peace.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One couple strove each year over whether to visit his parents or hers at Easter and Christmas. A counsel was given: </w:t>
      </w:r>
      <w:r w:rsidRPr="0097198B">
        <w:rPr>
          <w:rFonts w:asciiTheme="majorBidi" w:eastAsia="Times New Roman" w:hAnsiTheme="majorBidi" w:cstheme="majorBidi"/>
          <w:i/>
          <w:iCs/>
          <w:sz w:val="24"/>
          <w:szCs w:val="24"/>
          <w:lang w:eastAsia="en-GB"/>
        </w:rPr>
        <w:t>Go to one at Easter, and to the other at Christmas.</w:t>
      </w:r>
      <w:r w:rsidRPr="00B32B6A">
        <w:rPr>
          <w:rFonts w:asciiTheme="majorBidi" w:eastAsia="Times New Roman" w:hAnsiTheme="majorBidi" w:cstheme="majorBidi"/>
          <w:sz w:val="24"/>
          <w:szCs w:val="24"/>
          <w:lang w:eastAsia="en-GB"/>
        </w:rPr>
        <w:br/>
        <w:t>But even so, not all disputes are simple; for some matters are weighty and require a middle path.</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Thus a wise counsellor, Pastor Stuart Briscoe, said to a couple that </w:t>
      </w:r>
      <w:r w:rsidRPr="0097198B">
        <w:rPr>
          <w:rFonts w:asciiTheme="majorBidi" w:eastAsia="Times New Roman" w:hAnsiTheme="majorBidi" w:cstheme="majorBidi"/>
          <w:sz w:val="24"/>
          <w:szCs w:val="24"/>
          <w:lang w:eastAsia="en-GB"/>
        </w:rPr>
        <w:t>quarrelled</w:t>
      </w:r>
      <w:r w:rsidRPr="00B32B6A">
        <w:rPr>
          <w:rFonts w:asciiTheme="majorBidi" w:eastAsia="Times New Roman" w:hAnsiTheme="majorBidi" w:cstheme="majorBidi"/>
          <w:sz w:val="24"/>
          <w:szCs w:val="24"/>
          <w:lang w:eastAsia="en-GB"/>
        </w:rPr>
        <w:t xml:space="preserve"> before him: </w:t>
      </w:r>
      <w:r w:rsidRPr="0097198B">
        <w:rPr>
          <w:rFonts w:asciiTheme="majorBidi" w:eastAsia="Times New Roman" w:hAnsiTheme="majorBidi" w:cstheme="majorBidi"/>
          <w:i/>
          <w:iCs/>
          <w:sz w:val="24"/>
          <w:szCs w:val="24"/>
          <w:lang w:eastAsia="en-GB"/>
        </w:rPr>
        <w:t>It is well that ye contend, for now I shall teach you how to fight clean—without insult, without words that wound, without strife that endured beyond measure.</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the Healing of Strife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Therefore, the question is not whether a husband and wife disagree, but how they resolve it. If they but listen one to another, verily 80 percent of their troubles would be healed.</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For a man once said: </w:t>
      </w:r>
      <w:r w:rsidRPr="0097198B">
        <w:rPr>
          <w:rFonts w:asciiTheme="majorBidi" w:eastAsia="Times New Roman" w:hAnsiTheme="majorBidi" w:cstheme="majorBidi"/>
          <w:i/>
          <w:iCs/>
          <w:sz w:val="24"/>
          <w:szCs w:val="24"/>
          <w:lang w:eastAsia="en-GB"/>
        </w:rPr>
        <w:t>My parents have been married thirty-five years, and never have I seen them fight.</w:t>
      </w:r>
      <w:r w:rsidRPr="00B32B6A">
        <w:rPr>
          <w:rFonts w:asciiTheme="majorBidi" w:eastAsia="Times New Roman" w:hAnsiTheme="majorBidi" w:cstheme="majorBidi"/>
          <w:sz w:val="24"/>
          <w:szCs w:val="24"/>
          <w:lang w:eastAsia="en-GB"/>
        </w:rPr>
        <w:t xml:space="preserve"> But his friend replied, </w:t>
      </w:r>
      <w:r w:rsidRPr="0097198B">
        <w:rPr>
          <w:rFonts w:asciiTheme="majorBidi" w:eastAsia="Times New Roman" w:hAnsiTheme="majorBidi" w:cstheme="majorBidi"/>
          <w:i/>
          <w:iCs/>
          <w:sz w:val="24"/>
          <w:szCs w:val="24"/>
          <w:lang w:eastAsia="en-GB"/>
        </w:rPr>
        <w:t>Peradventure they fought in secret, where no one beheld.</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Thus fighting is no sign of failure, but of humanity. The true skill is to reconcile in love.</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Patience and Adjustment in Marriage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A pastor, married fifty years, said: </w:t>
      </w:r>
      <w:r w:rsidRPr="0097198B">
        <w:rPr>
          <w:rFonts w:asciiTheme="majorBidi" w:eastAsia="Times New Roman" w:hAnsiTheme="majorBidi" w:cstheme="majorBidi"/>
          <w:i/>
          <w:iCs/>
          <w:sz w:val="24"/>
          <w:szCs w:val="24"/>
          <w:lang w:eastAsia="en-GB"/>
        </w:rPr>
        <w:t>For thirty years we strove much; but afterward, we learned peace.</w:t>
      </w:r>
      <w:r w:rsidRPr="00B32B6A">
        <w:rPr>
          <w:rFonts w:asciiTheme="majorBidi" w:eastAsia="Times New Roman" w:hAnsiTheme="majorBidi" w:cstheme="majorBidi"/>
          <w:sz w:val="24"/>
          <w:szCs w:val="24"/>
          <w:lang w:eastAsia="en-GB"/>
        </w:rPr>
        <w:br/>
        <w:t xml:space="preserve">And I also heard: A youth was told at his marriage, </w:t>
      </w:r>
      <w:r w:rsidRPr="0097198B">
        <w:rPr>
          <w:rFonts w:asciiTheme="majorBidi" w:eastAsia="Times New Roman" w:hAnsiTheme="majorBidi" w:cstheme="majorBidi"/>
          <w:i/>
          <w:iCs/>
          <w:sz w:val="24"/>
          <w:szCs w:val="24"/>
          <w:lang w:eastAsia="en-GB"/>
        </w:rPr>
        <w:t>be not afraid, for only the first twenty-five years are hard. Afterward, thou shalt be accustomed to it.</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lastRenderedPageBreak/>
        <w:t>This saying was spoken in jest, yet it beareth truth: Adjustment in marriage is not the work of a day, nor of a month, but of years. Patience is required, and forbearance, and forgiveness.</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On the Duty of Husband and Wife</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Therefore:</w:t>
      </w:r>
    </w:p>
    <w:p w:rsidR="00B32B6A" w:rsidRPr="00B32B6A" w:rsidRDefault="00B32B6A" w:rsidP="00B32B6A">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Let the husband love his wife, even as Christ loved the church, and gave Himself for it (Ephesians 5:25).</w:t>
      </w:r>
    </w:p>
    <w:p w:rsidR="00B32B6A" w:rsidRPr="00B32B6A" w:rsidRDefault="00B32B6A" w:rsidP="00B32B6A">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Let the wife reverence her husband, and support him in all things (Ephesians 5:33).</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 xml:space="preserve">For as the </w:t>
      </w:r>
      <w:r w:rsidRPr="0097198B">
        <w:rPr>
          <w:rFonts w:asciiTheme="majorBidi" w:eastAsia="Times New Roman" w:hAnsiTheme="majorBidi" w:cstheme="majorBidi"/>
          <w:sz w:val="24"/>
          <w:szCs w:val="24"/>
          <w:lang w:eastAsia="en-GB"/>
        </w:rPr>
        <w:t>humourist</w:t>
      </w:r>
      <w:r w:rsidRPr="00B32B6A">
        <w:rPr>
          <w:rFonts w:asciiTheme="majorBidi" w:eastAsia="Times New Roman" w:hAnsiTheme="majorBidi" w:cstheme="majorBidi"/>
          <w:sz w:val="24"/>
          <w:szCs w:val="24"/>
          <w:lang w:eastAsia="en-GB"/>
        </w:rPr>
        <w:t xml:space="preserve"> Yousufi said: Husband and wife are as parrot and myna, chattering all the day, contending with words; yet at night they return together to the same nest.</w:t>
      </w:r>
    </w:p>
    <w:p w:rsidR="00B32B6A" w:rsidRPr="00B32B6A" w:rsidRDefault="00B32B6A" w:rsidP="00B32B6A">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B32B6A">
        <w:rPr>
          <w:rFonts w:asciiTheme="majorBidi" w:eastAsia="Times New Roman" w:hAnsiTheme="majorBidi" w:cstheme="majorBidi"/>
          <w:b/>
          <w:bCs/>
          <w:kern w:val="36"/>
          <w:sz w:val="24"/>
          <w:szCs w:val="24"/>
          <w:lang w:eastAsia="en-GB"/>
        </w:rPr>
        <w:t>Conclusion</w:t>
      </w:r>
    </w:p>
    <w:p w:rsidR="00B32B6A" w:rsidRPr="00B32B6A" w:rsidRDefault="00B32B6A" w:rsidP="00B32B6A">
      <w:pPr>
        <w:spacing w:before="100" w:beforeAutospacing="1" w:after="100" w:afterAutospacing="1" w:line="240" w:lineRule="auto"/>
        <w:rPr>
          <w:rFonts w:asciiTheme="majorBidi" w:eastAsia="Times New Roman" w:hAnsiTheme="majorBidi" w:cstheme="majorBidi"/>
          <w:sz w:val="24"/>
          <w:szCs w:val="24"/>
          <w:lang w:eastAsia="en-GB"/>
        </w:rPr>
      </w:pPr>
      <w:r w:rsidRPr="00B32B6A">
        <w:rPr>
          <w:rFonts w:asciiTheme="majorBidi" w:eastAsia="Times New Roman" w:hAnsiTheme="majorBidi" w:cstheme="majorBidi"/>
          <w:sz w:val="24"/>
          <w:szCs w:val="24"/>
          <w:lang w:eastAsia="en-GB"/>
        </w:rPr>
        <w:t>So then, though strife and variance arise, yet let there be love, forgiveness, patience, and long-suffering.</w:t>
      </w:r>
      <w:r w:rsidRPr="00B32B6A">
        <w:rPr>
          <w:rFonts w:asciiTheme="majorBidi" w:eastAsia="Times New Roman" w:hAnsiTheme="majorBidi" w:cstheme="majorBidi"/>
          <w:sz w:val="24"/>
          <w:szCs w:val="24"/>
          <w:lang w:eastAsia="en-GB"/>
        </w:rPr>
        <w:br/>
        <w:t xml:space="preserve">For in the end, it is not strife that </w:t>
      </w:r>
      <w:r w:rsidRPr="0097198B">
        <w:rPr>
          <w:rFonts w:asciiTheme="majorBidi" w:eastAsia="Times New Roman" w:hAnsiTheme="majorBidi" w:cstheme="majorBidi"/>
          <w:sz w:val="24"/>
          <w:szCs w:val="24"/>
          <w:lang w:eastAsia="en-GB"/>
        </w:rPr>
        <w:t>destroyed</w:t>
      </w:r>
      <w:r w:rsidRPr="00B32B6A">
        <w:rPr>
          <w:rFonts w:asciiTheme="majorBidi" w:eastAsia="Times New Roman" w:hAnsiTheme="majorBidi" w:cstheme="majorBidi"/>
          <w:sz w:val="24"/>
          <w:szCs w:val="24"/>
          <w:lang w:eastAsia="en-GB"/>
        </w:rPr>
        <w:t xml:space="preserve">, but hardness of heart; and it is not agreement that saveth, but love that </w:t>
      </w:r>
      <w:r w:rsidR="0097198B" w:rsidRPr="0097198B">
        <w:rPr>
          <w:rFonts w:asciiTheme="majorBidi" w:eastAsia="Times New Roman" w:hAnsiTheme="majorBidi" w:cstheme="majorBidi"/>
          <w:sz w:val="24"/>
          <w:szCs w:val="24"/>
          <w:lang w:eastAsia="en-GB"/>
        </w:rPr>
        <w:t>endured</w:t>
      </w:r>
      <w:r w:rsidRPr="00B32B6A">
        <w:rPr>
          <w:rFonts w:asciiTheme="majorBidi" w:eastAsia="Times New Roman" w:hAnsiTheme="majorBidi" w:cstheme="majorBidi"/>
          <w:sz w:val="24"/>
          <w:szCs w:val="24"/>
          <w:lang w:eastAsia="en-GB"/>
        </w:rPr>
        <w:t>.</w:t>
      </w:r>
      <w:bookmarkStart w:id="0" w:name="_GoBack"/>
      <w:bookmarkEnd w:id="0"/>
    </w:p>
    <w:p w:rsidR="003121DD" w:rsidRPr="0097198B" w:rsidRDefault="003121DD">
      <w:pPr>
        <w:rPr>
          <w:rFonts w:asciiTheme="majorBidi" w:hAnsiTheme="majorBidi" w:cstheme="majorBidi"/>
          <w:sz w:val="24"/>
          <w:szCs w:val="24"/>
        </w:rPr>
      </w:pPr>
    </w:p>
    <w:sectPr w:rsidR="003121DD" w:rsidRPr="009719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F72783"/>
    <w:multiLevelType w:val="multilevel"/>
    <w:tmpl w:val="042A0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3412AE"/>
    <w:multiLevelType w:val="multilevel"/>
    <w:tmpl w:val="A9E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B6A"/>
    <w:rsid w:val="003121DD"/>
    <w:rsid w:val="0097198B"/>
    <w:rsid w:val="00B32B6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AB510D-FBA7-47C9-8E32-BD92F3411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32B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B32B6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2B6A"/>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32B6A"/>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B32B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B32B6A"/>
    <w:rPr>
      <w:i/>
      <w:iCs/>
    </w:rPr>
  </w:style>
  <w:style w:type="character" w:styleId="Strong">
    <w:name w:val="Strong"/>
    <w:basedOn w:val="DefaultParagraphFont"/>
    <w:uiPriority w:val="22"/>
    <w:qFormat/>
    <w:rsid w:val="00B32B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969346">
      <w:bodyDiv w:val="1"/>
      <w:marLeft w:val="0"/>
      <w:marRight w:val="0"/>
      <w:marTop w:val="0"/>
      <w:marBottom w:val="0"/>
      <w:divBdr>
        <w:top w:val="none" w:sz="0" w:space="0" w:color="auto"/>
        <w:left w:val="none" w:sz="0" w:space="0" w:color="auto"/>
        <w:bottom w:val="none" w:sz="0" w:space="0" w:color="auto"/>
        <w:right w:val="none" w:sz="0" w:space="0" w:color="auto"/>
      </w:divBdr>
    </w:div>
    <w:div w:id="787116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1576</Words>
  <Characters>8986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2025-10-03T17:51:00Z</dcterms:created>
  <dcterms:modified xsi:type="dcterms:W3CDTF">2025-10-03T18:03:00Z</dcterms:modified>
</cp:coreProperties>
</file>