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183A" w:rsidRPr="0012183A" w:rsidRDefault="0012183A" w:rsidP="0012183A">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12183A">
        <w:rPr>
          <w:rFonts w:ascii="Jameel Noori Nastaleeq" w:eastAsia="Times New Roman" w:hAnsi="Jameel Noori Nastaleeq" w:cs="Jameel Noori Nastaleeq"/>
          <w:b/>
          <w:bCs/>
          <w:sz w:val="28"/>
          <w:szCs w:val="28"/>
          <w:rtl/>
          <w:lang w:eastAsia="en-GB"/>
        </w:rPr>
        <w:t>نیا موضوع: مسیح کی ہزار سالہ بادشاہی</w:t>
      </w:r>
    </w:p>
    <w:p w:rsidR="0012183A" w:rsidRPr="0012183A" w:rsidRDefault="0012183A" w:rsidP="0012183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اے عزیزو، اب ہم تیسرے موضوع کی طرف متوجہ ہوتے ہیں: مسیح کی ہزار سالہ بادشاہی، جسے ہزار برس کی سلطنت بھی کہا جاتا ہے۔ یہ بارش کی سی بارش نہیں، جو آسمان سے برستی ہے، بلکہ حکمرانی اور تسلط ہے۔</w:t>
      </w:r>
    </w:p>
    <w:p w:rsidR="0012183A" w:rsidRPr="0012183A" w:rsidRDefault="0012183A" w:rsidP="00B4719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یہ تعلیم خاص طور پر ایک ہی حوالہ سے لی جاتی ہے، یعنی مکاشفہ بیسواں باب۔ اگرچہ یہ صرف ایک ہی مقام ہے، تو بھی کلیسیا کی تاریخ میں اس پر بہت بحث ہوئی اور علما نے اس کے بارے میں کئی نظریات قائم کئے۔</w:t>
      </w:r>
    </w:p>
    <w:p w:rsidR="0012183A" w:rsidRPr="0012183A" w:rsidRDefault="0012183A" w:rsidP="0012183A">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12183A">
        <w:rPr>
          <w:rFonts w:ascii="Jameel Noori Nastaleeq" w:eastAsia="Times New Roman" w:hAnsi="Jameel Noori Nastaleeq" w:cs="Jameel Noori Nastaleeq"/>
          <w:b/>
          <w:bCs/>
          <w:sz w:val="28"/>
          <w:szCs w:val="28"/>
          <w:rtl/>
          <w:lang w:eastAsia="en-GB"/>
        </w:rPr>
        <w:t>ہزار سال کا مفہوم</w:t>
      </w:r>
    </w:p>
    <w:p w:rsidR="0012183A" w:rsidRPr="0012183A" w:rsidRDefault="0012183A" w:rsidP="00B4719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لفظ "ملینیم" کتابِ مقدس سے نہیں بلکہ لاطینی زبان سے آیا ہے</w:t>
      </w:r>
      <w:r w:rsidRPr="0012183A">
        <w:rPr>
          <w:rFonts w:ascii="Jameel Noori Nastaleeq" w:eastAsia="Times New Roman" w:hAnsi="Jameel Noori Nastaleeq" w:cs="Jameel Noori Nastaleeq"/>
          <w:sz w:val="28"/>
          <w:szCs w:val="28"/>
          <w:lang w:eastAsia="en-GB"/>
        </w:rPr>
        <w:t xml:space="preserve">: </w:t>
      </w:r>
      <w:r w:rsidRPr="00F229AD">
        <w:rPr>
          <w:rFonts w:ascii="Jameel Noori Nastaleeq" w:eastAsia="Times New Roman" w:hAnsi="Jameel Noori Nastaleeq" w:cs="Jameel Noori Nastaleeq"/>
          <w:i/>
          <w:iCs/>
          <w:sz w:val="28"/>
          <w:szCs w:val="28"/>
          <w:lang w:eastAsia="en-GB"/>
        </w:rPr>
        <w:t>mille</w:t>
      </w:r>
      <w:r w:rsidRPr="0012183A">
        <w:rPr>
          <w:rFonts w:ascii="Jameel Noori Nastaleeq" w:eastAsia="Times New Roman" w:hAnsi="Jameel Noori Nastaleeq" w:cs="Jameel Noori Nastaleeq"/>
          <w:sz w:val="28"/>
          <w:szCs w:val="28"/>
          <w:lang w:eastAsia="en-GB"/>
        </w:rPr>
        <w:t xml:space="preserve"> </w:t>
      </w:r>
      <w:r w:rsidRPr="0012183A">
        <w:rPr>
          <w:rFonts w:ascii="Jameel Noori Nastaleeq" w:eastAsia="Times New Roman" w:hAnsi="Jameel Noori Nastaleeq" w:cs="Jameel Noori Nastaleeq"/>
          <w:sz w:val="28"/>
          <w:szCs w:val="28"/>
          <w:rtl/>
          <w:lang w:eastAsia="en-GB"/>
        </w:rPr>
        <w:t xml:space="preserve">یعنی ایک ہزار، اور </w:t>
      </w:r>
      <w:r w:rsidRPr="00F229AD">
        <w:rPr>
          <w:rFonts w:ascii="Jameel Noori Nastaleeq" w:eastAsia="Times New Roman" w:hAnsi="Jameel Noori Nastaleeq" w:cs="Jameel Noori Nastaleeq"/>
          <w:i/>
          <w:iCs/>
          <w:sz w:val="28"/>
          <w:szCs w:val="28"/>
          <w:lang w:eastAsia="en-GB"/>
        </w:rPr>
        <w:t>annus</w:t>
      </w:r>
      <w:r w:rsidRPr="0012183A">
        <w:rPr>
          <w:rFonts w:ascii="Jameel Noori Nastaleeq" w:eastAsia="Times New Roman" w:hAnsi="Jameel Noori Nastaleeq" w:cs="Jameel Noori Nastaleeq"/>
          <w:sz w:val="28"/>
          <w:szCs w:val="28"/>
          <w:lang w:eastAsia="en-GB"/>
        </w:rPr>
        <w:t xml:space="preserve"> </w:t>
      </w:r>
      <w:r w:rsidRPr="0012183A">
        <w:rPr>
          <w:rFonts w:ascii="Jameel Noori Nastaleeq" w:eastAsia="Times New Roman" w:hAnsi="Jameel Noori Nastaleeq" w:cs="Jameel Noori Nastaleeq"/>
          <w:sz w:val="28"/>
          <w:szCs w:val="28"/>
          <w:rtl/>
          <w:lang w:eastAsia="en-GB"/>
        </w:rPr>
        <w:t>یعنی سال۔ پس اس کا مطلب ہے ہزار سال۔ ہماری انگریزی بائبل میں اسے صرف</w:t>
      </w:r>
      <w:r w:rsidRPr="0012183A">
        <w:rPr>
          <w:rFonts w:ascii="Jameel Noori Nastaleeq" w:eastAsia="Times New Roman" w:hAnsi="Jameel Noori Nastaleeq" w:cs="Jameel Noori Nastaleeq"/>
          <w:sz w:val="28"/>
          <w:szCs w:val="28"/>
          <w:lang w:eastAsia="en-GB"/>
        </w:rPr>
        <w:t xml:space="preserve"> "a thousand years" </w:t>
      </w:r>
      <w:r w:rsidRPr="0012183A">
        <w:rPr>
          <w:rFonts w:ascii="Jameel Noori Nastaleeq" w:eastAsia="Times New Roman" w:hAnsi="Jameel Noori Nastaleeq" w:cs="Jameel Noori Nastaleeq"/>
          <w:sz w:val="28"/>
          <w:szCs w:val="28"/>
          <w:rtl/>
          <w:lang w:eastAsia="en-GB"/>
        </w:rPr>
        <w:t>لکھا گیا ہے؛ مگر قدیم علمائے دین نے اس اصطلاح کو وضع کیا تاکہ اس مدت کو بیان کریں جس میں مسیح بادشاہی کرے گا۔</w:t>
      </w:r>
    </w:p>
    <w:p w:rsidR="0012183A" w:rsidRPr="0012183A" w:rsidRDefault="0012183A" w:rsidP="0012183A">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12183A">
        <w:rPr>
          <w:rFonts w:ascii="Jameel Noori Nastaleeq" w:eastAsia="Times New Roman" w:hAnsi="Jameel Noori Nastaleeq" w:cs="Jameel Noori Nastaleeq"/>
          <w:b/>
          <w:bCs/>
          <w:sz w:val="28"/>
          <w:szCs w:val="28"/>
          <w:rtl/>
          <w:lang w:eastAsia="en-GB"/>
        </w:rPr>
        <w:t>یوحنا کی رویا</w:t>
      </w:r>
    </w:p>
    <w:p w:rsidR="0012183A" w:rsidRPr="0012183A" w:rsidRDefault="0012183A" w:rsidP="0012183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آؤ خداوند کے کلام کو سنیں، مکاشفہ بیسواں باب، پہلی پانچ آیات میں</w:t>
      </w:r>
      <w:r w:rsidR="00B4719A" w:rsidRPr="00F229AD">
        <w:rPr>
          <w:rFonts w:ascii="Jameel Noori Nastaleeq" w:eastAsia="Times New Roman" w:hAnsi="Jameel Noori Nastaleeq" w:cs="Jameel Noori Nastaleeq" w:hint="cs"/>
          <w:sz w:val="28"/>
          <w:szCs w:val="28"/>
          <w:rtl/>
          <w:lang w:eastAsia="en-GB"/>
        </w:rPr>
        <w:t>:</w:t>
      </w:r>
    </w:p>
    <w:p w:rsidR="0012183A" w:rsidRPr="0012183A" w:rsidRDefault="0012183A" w:rsidP="0012183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lang w:eastAsia="en-GB"/>
        </w:rPr>
        <w:t>"</w:t>
      </w:r>
      <w:r w:rsidRPr="0012183A">
        <w:rPr>
          <w:rFonts w:ascii="Jameel Noori Nastaleeq" w:eastAsia="Times New Roman" w:hAnsi="Jameel Noori Nastaleeq" w:cs="Jameel Noori Nastaleeq"/>
          <w:sz w:val="28"/>
          <w:szCs w:val="28"/>
          <w:rtl/>
          <w:lang w:eastAsia="en-GB"/>
        </w:rPr>
        <w:t>اور میں نے ایک فرشتہ کو آسمان سے اترتے دیکھا، جس کے ہاتھ میں اتھاہ گڑھے کی کنجی اور ایک بڑی زنجیر تھی۔ اور اس نے اژدہا کو پکڑ لیا، یعنی وہی پرانا سانپ، جو ابلیس اور شیطان ہے، اور اسے ہزار برس کے لئے باندھ دیا</w:t>
      </w:r>
      <w:r w:rsidR="00B4719A" w:rsidRPr="00F229AD">
        <w:rPr>
          <w:rFonts w:ascii="Jameel Noori Nastaleeq" w:eastAsia="Times New Roman" w:hAnsi="Jameel Noori Nastaleeq" w:cs="Jameel Noori Nastaleeq" w:hint="cs"/>
          <w:sz w:val="28"/>
          <w:szCs w:val="28"/>
          <w:rtl/>
          <w:lang w:eastAsia="en-GB"/>
        </w:rPr>
        <w:t>۔</w:t>
      </w:r>
      <w:r w:rsidRPr="0012183A">
        <w:rPr>
          <w:rFonts w:ascii="Jameel Noori Nastaleeq" w:eastAsia="Times New Roman" w:hAnsi="Jameel Noori Nastaleeq" w:cs="Jameel Noori Nastaleeq"/>
          <w:sz w:val="28"/>
          <w:szCs w:val="28"/>
          <w:lang w:eastAsia="en-GB"/>
        </w:rPr>
        <w:t>"</w:t>
      </w:r>
    </w:p>
    <w:p w:rsidR="0012183A" w:rsidRPr="0012183A" w:rsidRDefault="0012183A" w:rsidP="00B4719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یوں اعلان ہوا کہ شیطان ہزار برس کے لئے باندھا جائے گا، اور وہ مقدسین جو یسوع کی گواہی کے سبب سر کٹے گئے، زندہ ہوں گے اور مسیح کے ساتھ ہزار برس تک بادشاہی کریں گے۔</w:t>
      </w:r>
    </w:p>
    <w:p w:rsidR="0012183A" w:rsidRPr="0012183A" w:rsidRDefault="0012183A" w:rsidP="0012183A">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12183A">
        <w:rPr>
          <w:rFonts w:ascii="Jameel Noori Nastaleeq" w:eastAsia="Times New Roman" w:hAnsi="Jameel Noori Nastaleeq" w:cs="Jameel Noori Nastaleeq"/>
          <w:b/>
          <w:bCs/>
          <w:sz w:val="28"/>
          <w:szCs w:val="28"/>
          <w:rtl/>
          <w:lang w:eastAsia="en-GB"/>
        </w:rPr>
        <w:t>سلامتی اور راستبازی کی نبوت</w:t>
      </w:r>
    </w:p>
    <w:p w:rsidR="0012183A" w:rsidRPr="0012183A" w:rsidRDefault="0012183A" w:rsidP="0012183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انبیاء نے بھی پیشتر اس بادشاہی کے بارے میں کہا۔ یسعیاہ گیارہویں باب میں لکھا ہے</w:t>
      </w:r>
      <w:r w:rsidR="00B4719A" w:rsidRPr="00F229AD">
        <w:rPr>
          <w:rFonts w:ascii="Jameel Noori Nastaleeq" w:eastAsia="Times New Roman" w:hAnsi="Jameel Noori Nastaleeq" w:cs="Jameel Noori Nastaleeq" w:hint="cs"/>
          <w:sz w:val="28"/>
          <w:szCs w:val="28"/>
          <w:rtl/>
          <w:lang w:eastAsia="en-GB"/>
        </w:rPr>
        <w:t>:</w:t>
      </w:r>
    </w:p>
    <w:p w:rsidR="0012183A" w:rsidRPr="0012183A" w:rsidRDefault="0012183A" w:rsidP="0012183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lang w:eastAsia="en-GB"/>
        </w:rPr>
        <w:t>"</w:t>
      </w:r>
      <w:r w:rsidRPr="0012183A">
        <w:rPr>
          <w:rFonts w:ascii="Jameel Noori Nastaleeq" w:eastAsia="Times New Roman" w:hAnsi="Jameel Noori Nastaleeq" w:cs="Jameel Noori Nastaleeq"/>
          <w:sz w:val="28"/>
          <w:szCs w:val="28"/>
          <w:rtl/>
          <w:lang w:eastAsia="en-GB"/>
        </w:rPr>
        <w:t>بھیڑیا برہ کے ساتھ بسے گا، اور چیتا بکری کے بچے کے ساتھ لیٹ جائے گا... اور ایک چھوٹا لڑکا ان کی رہبری کرے گا... وہ میرے تمام کوہِ مقدس پر ضرر نہ پہنچائیں گے نہ ہلاک کریں گے؛ کیونکہ زمین خداوند کے عرفان سے بھر جائے گی جیسے سمندر پانی سے بھرا ہوتا ہے۔</w:t>
      </w:r>
      <w:r w:rsidRPr="0012183A">
        <w:rPr>
          <w:rFonts w:ascii="Jameel Noori Nastaleeq" w:eastAsia="Times New Roman" w:hAnsi="Jameel Noori Nastaleeq" w:cs="Jameel Noori Nastaleeq"/>
          <w:sz w:val="28"/>
          <w:szCs w:val="28"/>
          <w:lang w:eastAsia="en-GB"/>
        </w:rPr>
        <w:t>"</w:t>
      </w:r>
    </w:p>
    <w:p w:rsidR="0012183A" w:rsidRPr="0012183A" w:rsidRDefault="0012183A" w:rsidP="00B4719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کچھ ان کو لفظی لیتے ہیں، کچھ رمزی، مگر سب اس پر متفق ہیں کہ جب مسیح بادشاہی کرے گا تو زمین پر سلامتی اور راستبازی قائم ہوگی۔</w:t>
      </w:r>
    </w:p>
    <w:p w:rsidR="0012183A" w:rsidRPr="0012183A" w:rsidRDefault="0012183A" w:rsidP="0012183A">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12183A">
        <w:rPr>
          <w:rFonts w:ascii="Jameel Noori Nastaleeq" w:eastAsia="Times New Roman" w:hAnsi="Jameel Noori Nastaleeq" w:cs="Jameel Noori Nastaleeq"/>
          <w:b/>
          <w:bCs/>
          <w:sz w:val="28"/>
          <w:szCs w:val="28"/>
          <w:rtl/>
          <w:lang w:eastAsia="en-GB"/>
        </w:rPr>
        <w:t>ملینیم کے بارے میں تین نظریات</w:t>
      </w:r>
    </w:p>
    <w:p w:rsidR="0012183A" w:rsidRPr="0012183A" w:rsidRDefault="0012183A" w:rsidP="00B4719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lastRenderedPageBreak/>
        <w:t>اب سنو، کیونکہ علما کے درمیان ملینیم کے بارے میں تین بڑے نظریات ہیں۔</w:t>
      </w:r>
    </w:p>
    <w:p w:rsidR="0012183A" w:rsidRPr="0012183A" w:rsidRDefault="00B4719A" w:rsidP="00B4719A">
      <w:pPr>
        <w:bidi/>
        <w:spacing w:before="100" w:beforeAutospacing="1" w:after="100" w:afterAutospacing="1" w:line="240" w:lineRule="auto"/>
        <w:outlineLvl w:val="3"/>
        <w:rPr>
          <w:rFonts w:ascii="Jameel Noori Nastaleeq" w:eastAsia="Times New Roman" w:hAnsi="Jameel Noori Nastaleeq" w:cs="Jameel Noori Nastaleeq"/>
          <w:b/>
          <w:bCs/>
          <w:sz w:val="28"/>
          <w:szCs w:val="28"/>
          <w:lang w:eastAsia="en-GB"/>
        </w:rPr>
      </w:pPr>
      <w:r w:rsidRPr="00F229AD">
        <w:rPr>
          <w:rFonts w:ascii="Jameel Noori Nastaleeq" w:eastAsia="Times New Roman" w:hAnsi="Jameel Noori Nastaleeq" w:cs="Jameel Noori Nastaleeq"/>
          <w:b/>
          <w:bCs/>
          <w:sz w:val="28"/>
          <w:szCs w:val="28"/>
          <w:lang w:eastAsia="en-GB"/>
        </w:rPr>
        <w:t>.</w:t>
      </w:r>
      <w:r w:rsidR="0012183A" w:rsidRPr="0012183A">
        <w:rPr>
          <w:rFonts w:ascii="Jameel Noori Nastaleeq" w:eastAsia="Times New Roman" w:hAnsi="Jameel Noori Nastaleeq" w:cs="Jameel Noori Nastaleeq"/>
          <w:b/>
          <w:bCs/>
          <w:sz w:val="28"/>
          <w:szCs w:val="28"/>
          <w:lang w:eastAsia="en-GB"/>
        </w:rPr>
        <w:t xml:space="preserve">1 </w:t>
      </w:r>
      <w:r w:rsidR="0012183A" w:rsidRPr="0012183A">
        <w:rPr>
          <w:rFonts w:ascii="Jameel Noori Nastaleeq" w:eastAsia="Times New Roman" w:hAnsi="Jameel Noori Nastaleeq" w:cs="Jameel Noori Nastaleeq"/>
          <w:b/>
          <w:bCs/>
          <w:sz w:val="28"/>
          <w:szCs w:val="28"/>
          <w:rtl/>
          <w:lang w:eastAsia="en-GB"/>
        </w:rPr>
        <w:t>آملینیل ازم</w:t>
      </w:r>
      <w:r w:rsidR="0012183A" w:rsidRPr="0012183A">
        <w:rPr>
          <w:rFonts w:ascii="Jameel Noori Nastaleeq" w:eastAsia="Times New Roman" w:hAnsi="Jameel Noori Nastaleeq" w:cs="Jameel Noori Nastaleeq"/>
          <w:b/>
          <w:bCs/>
          <w:sz w:val="28"/>
          <w:szCs w:val="28"/>
          <w:lang w:eastAsia="en-GB"/>
        </w:rPr>
        <w:t xml:space="preserve"> (Amillennialism</w:t>
      </w:r>
      <w:bookmarkStart w:id="0" w:name="_GoBack"/>
      <w:bookmarkEnd w:id="0"/>
      <w:r w:rsidR="0012183A" w:rsidRPr="0012183A">
        <w:rPr>
          <w:rFonts w:ascii="Jameel Noori Nastaleeq" w:eastAsia="Times New Roman" w:hAnsi="Jameel Noori Nastaleeq" w:cs="Jameel Noori Nastaleeq"/>
          <w:b/>
          <w:bCs/>
          <w:sz w:val="28"/>
          <w:szCs w:val="28"/>
          <w:lang w:eastAsia="en-GB"/>
        </w:rPr>
        <w:t>)</w:t>
      </w:r>
    </w:p>
    <w:p w:rsidR="0012183A" w:rsidRPr="0012183A" w:rsidRDefault="0012183A" w:rsidP="0012183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 xml:space="preserve">پہلا نظریہ "آملینیل ازم" کہلاتا ہے۔ اس میں حرف </w:t>
      </w:r>
      <w:r w:rsidRPr="00F229AD">
        <w:rPr>
          <w:rFonts w:ascii="Jameel Noori Nastaleeq" w:eastAsia="Times New Roman" w:hAnsi="Jameel Noori Nastaleeq" w:cs="Jameel Noori Nastaleeq"/>
          <w:i/>
          <w:iCs/>
          <w:sz w:val="28"/>
          <w:szCs w:val="28"/>
          <w:lang w:eastAsia="en-GB"/>
        </w:rPr>
        <w:t>a-</w:t>
      </w:r>
      <w:r w:rsidRPr="0012183A">
        <w:rPr>
          <w:rFonts w:ascii="Jameel Noori Nastaleeq" w:eastAsia="Times New Roman" w:hAnsi="Jameel Noori Nastaleeq" w:cs="Jameel Noori Nastaleeq"/>
          <w:sz w:val="28"/>
          <w:szCs w:val="28"/>
          <w:lang w:eastAsia="en-GB"/>
        </w:rPr>
        <w:t xml:space="preserve"> </w:t>
      </w:r>
      <w:r w:rsidRPr="0012183A">
        <w:rPr>
          <w:rFonts w:ascii="Jameel Noori Nastaleeq" w:eastAsia="Times New Roman" w:hAnsi="Jameel Noori Nastaleeq" w:cs="Jameel Noori Nastaleeq"/>
          <w:sz w:val="28"/>
          <w:szCs w:val="28"/>
          <w:rtl/>
          <w:lang w:eastAsia="en-GB"/>
        </w:rPr>
        <w:t>نفی کا اشارہ ہے؛ اور جو اس تعلیم کو مانتے ہیں وہ اس بات کا انکار کرتے ہیں کہ مسیح زمین پر کسی حقیقی ہزار سالہ بادشاہی کرے گا۔</w:t>
      </w:r>
    </w:p>
    <w:p w:rsidR="0012183A" w:rsidRPr="0012183A" w:rsidRDefault="0012183A" w:rsidP="0012183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وہ کہتے ہیں کہ صحیفہ ایسی تعلیم قائم کرنے کے لئے کافی نہیں، کیونکہ یہ صرف ایک ہی مقام پر مذکور ہے، لہٰذا یہ ایمان کا قطعی رکن نہیں۔ بلکہ وہ سکھاتے ہیں کہ شیطان کی زنجیری اور مسیح کی بادشاہی پہلے ہی صلیب پر شروع ہوگئی، جب مسیح نے تاریکی کی قوتوں پر فتح پائی۔</w:t>
      </w:r>
    </w:p>
    <w:p w:rsidR="0012183A" w:rsidRPr="0012183A" w:rsidRDefault="0012183A" w:rsidP="00B4719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ان کے مطابق موجودہ کلیسیا کا زمانہ ہی بادشاہی ہے؛ اور جیسے انجیل پھیلتی ہے ویسے شیطان کی قوت کم ہوتی جاتی ہے۔ اس لئے وہ کہتے ہیں کہ آئندہ کسی ہزار برس کی بادشاہی کی ضرورت نہیں، کیونکہ مسیح اب بھی اپنی کلیسیا کے درمیان بادشاہی کرتا ہے۔</w:t>
      </w:r>
    </w:p>
    <w:p w:rsidR="0012183A" w:rsidRPr="0012183A" w:rsidRDefault="0012183A" w:rsidP="0012183A">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12183A">
        <w:rPr>
          <w:rFonts w:ascii="Jameel Noori Nastaleeq" w:eastAsia="Times New Roman" w:hAnsi="Jameel Noori Nastaleeq" w:cs="Jameel Noori Nastaleeq"/>
          <w:b/>
          <w:bCs/>
          <w:sz w:val="28"/>
          <w:szCs w:val="28"/>
          <w:rtl/>
          <w:lang w:eastAsia="en-GB"/>
        </w:rPr>
        <w:t>وہ مقدسین جو مسیح میں سو گئے</w:t>
      </w:r>
    </w:p>
    <w:p w:rsidR="0012183A" w:rsidRPr="0012183A" w:rsidRDefault="0012183A" w:rsidP="0012183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وہ بھی جو سو گئے ہیں، جو مسیح میں مر گئے، ان کے بارے میں کتاب کہتی ہے کہ وہ اس کے ساتھ بادشاہی کرتے ہیں۔</w:t>
      </w:r>
    </w:p>
    <w:p w:rsidR="0012183A" w:rsidRPr="0012183A" w:rsidRDefault="0012183A" w:rsidP="00B4719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اس کا مطلب یہ ہے کہ جو بادشاہی کرتے ہیں وہ وہی ہیں جو پہلے ہی خداوند میں وفات پا چکے؛ اور یقیناً وہ اسی وقت اس کے ساتھ بادشاہی کرتے ہیں۔</w:t>
      </w:r>
    </w:p>
    <w:p w:rsidR="0012183A" w:rsidRPr="0012183A" w:rsidRDefault="0012183A" w:rsidP="0012183A">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12183A">
        <w:rPr>
          <w:rFonts w:ascii="Jameel Noori Nastaleeq" w:eastAsia="Times New Roman" w:hAnsi="Jameel Noori Nastaleeq" w:cs="Jameel Noori Nastaleeq"/>
          <w:b/>
          <w:bCs/>
          <w:sz w:val="28"/>
          <w:szCs w:val="28"/>
          <w:rtl/>
          <w:lang w:eastAsia="en-GB"/>
        </w:rPr>
        <w:t>آملینیل نظریہ</w:t>
      </w:r>
    </w:p>
    <w:p w:rsidR="0012183A" w:rsidRPr="0012183A" w:rsidRDefault="0012183A" w:rsidP="0012183A">
      <w:pPr>
        <w:spacing w:before="100" w:beforeAutospacing="1" w:after="100" w:afterAutospacing="1" w:line="240" w:lineRule="auto"/>
        <w:jc w:val="right"/>
        <w:outlineLvl w:val="3"/>
        <w:rPr>
          <w:rFonts w:ascii="Jameel Noori Nastaleeq" w:eastAsia="Times New Roman" w:hAnsi="Jameel Noori Nastaleeq" w:cs="Jameel Noori Nastaleeq"/>
          <w:b/>
          <w:bCs/>
          <w:sz w:val="28"/>
          <w:szCs w:val="28"/>
          <w:lang w:eastAsia="en-GB"/>
        </w:rPr>
      </w:pPr>
      <w:r w:rsidRPr="0012183A">
        <w:rPr>
          <w:rFonts w:ascii="Jameel Noori Nastaleeq" w:eastAsia="Times New Roman" w:hAnsi="Jameel Noori Nastaleeq" w:cs="Jameel Noori Nastaleeq"/>
          <w:b/>
          <w:bCs/>
          <w:sz w:val="28"/>
          <w:szCs w:val="28"/>
          <w:rtl/>
          <w:lang w:eastAsia="en-GB"/>
        </w:rPr>
        <w:t>بادشاہی پہلے ہی موجود ہے</w:t>
      </w:r>
    </w:p>
    <w:p w:rsidR="0012183A" w:rsidRPr="0012183A" w:rsidRDefault="0012183A" w:rsidP="0012183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آملینیل مکتب کے لوگ کہتے ہیں کہ مسیح کی ہزار سالہ بادشاہی آنے والی نہیں بلکہ پہلے ہی موجود ہے۔ کیونکہ وہ کہتے ہیں، مکاشفہ بیسواں باب کہتا ہے، "ہم اس کے ساتھ بادشاہی کریں گے"؛ لیکن یہ آئندہ کا ذکر نہیں، بلکہ اب بھی پورا ہو رہا ہے۔</w:t>
      </w:r>
    </w:p>
    <w:p w:rsidR="0012183A" w:rsidRPr="0012183A" w:rsidRDefault="0012183A" w:rsidP="0012183A">
      <w:pPr>
        <w:spacing w:before="100" w:beforeAutospacing="1" w:after="100" w:afterAutospacing="1" w:line="240" w:lineRule="auto"/>
        <w:jc w:val="right"/>
        <w:outlineLvl w:val="3"/>
        <w:rPr>
          <w:rFonts w:ascii="Jameel Noori Nastaleeq" w:eastAsia="Times New Roman" w:hAnsi="Jameel Noori Nastaleeq" w:cs="Jameel Noori Nastaleeq"/>
          <w:b/>
          <w:bCs/>
          <w:sz w:val="28"/>
          <w:szCs w:val="28"/>
          <w:lang w:eastAsia="en-GB"/>
        </w:rPr>
      </w:pPr>
      <w:r w:rsidRPr="0012183A">
        <w:rPr>
          <w:rFonts w:ascii="Jameel Noori Nastaleeq" w:eastAsia="Times New Roman" w:hAnsi="Jameel Noori Nastaleeq" w:cs="Jameel Noori Nastaleeq"/>
          <w:b/>
          <w:bCs/>
          <w:sz w:val="28"/>
          <w:szCs w:val="28"/>
          <w:rtl/>
          <w:lang w:eastAsia="en-GB"/>
        </w:rPr>
        <w:t>مقدسین جو حکمرانی کرتے ہیں</w:t>
      </w:r>
    </w:p>
    <w:p w:rsidR="0012183A" w:rsidRPr="0012183A" w:rsidRDefault="0012183A" w:rsidP="0012183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پھر اس کے ساتھ کون تخت نشین ہے؟ ہم جو ابھی جسم میں زندہ ہیں نہیں، بلکہ وہ جو مسیح میں سو گئے ہیں۔ وہی ہیں جو اس وقت آسمانی مقاموں میں اس کے ساتھ حکمرانی کرتے ہیں۔</w:t>
      </w:r>
    </w:p>
    <w:p w:rsidR="0012183A" w:rsidRPr="0012183A" w:rsidRDefault="0012183A" w:rsidP="0012183A">
      <w:pPr>
        <w:spacing w:before="100" w:beforeAutospacing="1" w:after="100" w:afterAutospacing="1" w:line="240" w:lineRule="auto"/>
        <w:jc w:val="right"/>
        <w:outlineLvl w:val="3"/>
        <w:rPr>
          <w:rFonts w:ascii="Jameel Noori Nastaleeq" w:eastAsia="Times New Roman" w:hAnsi="Jameel Noori Nastaleeq" w:cs="Jameel Noori Nastaleeq"/>
          <w:b/>
          <w:bCs/>
          <w:sz w:val="28"/>
          <w:szCs w:val="28"/>
          <w:lang w:eastAsia="en-GB"/>
        </w:rPr>
      </w:pPr>
      <w:r w:rsidRPr="0012183A">
        <w:rPr>
          <w:rFonts w:ascii="Jameel Noori Nastaleeq" w:eastAsia="Times New Roman" w:hAnsi="Jameel Noori Nastaleeq" w:cs="Jameel Noori Nastaleeq"/>
          <w:b/>
          <w:bCs/>
          <w:sz w:val="28"/>
          <w:szCs w:val="28"/>
          <w:rtl/>
          <w:lang w:eastAsia="en-GB"/>
        </w:rPr>
        <w:t>رمزی نہ کہ لفظی</w:t>
      </w:r>
    </w:p>
    <w:p w:rsidR="0012183A" w:rsidRPr="0012183A" w:rsidRDefault="0012183A" w:rsidP="0012183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lastRenderedPageBreak/>
        <w:t>پھر وہ یہ بھی کہتے ہیں کہ ہزار برس لفظی نہیں بلکہ رمزی ہیں۔ یہ اس طرح شمار کرنے کے لئے نہیں کہ نو سو ننانوے برس گزر جائیں اور پھر ایک باقی رہے۔ نہیں، بلکہ یہ علامتی ہے، مسیح کی بادشاہی کی تکمیل کو ظاہر کرتا ہے۔</w:t>
      </w:r>
    </w:p>
    <w:p w:rsidR="0012183A" w:rsidRPr="0012183A" w:rsidRDefault="0012183A" w:rsidP="0012183A">
      <w:pPr>
        <w:spacing w:before="100" w:beforeAutospacing="1" w:after="100" w:afterAutospacing="1" w:line="240" w:lineRule="auto"/>
        <w:jc w:val="right"/>
        <w:outlineLvl w:val="3"/>
        <w:rPr>
          <w:rFonts w:ascii="Jameel Noori Nastaleeq" w:eastAsia="Times New Roman" w:hAnsi="Jameel Noori Nastaleeq" w:cs="Jameel Noori Nastaleeq"/>
          <w:b/>
          <w:bCs/>
          <w:sz w:val="28"/>
          <w:szCs w:val="28"/>
          <w:lang w:eastAsia="en-GB"/>
        </w:rPr>
      </w:pPr>
      <w:r w:rsidRPr="0012183A">
        <w:rPr>
          <w:rFonts w:ascii="Jameel Noori Nastaleeq" w:eastAsia="Times New Roman" w:hAnsi="Jameel Noori Nastaleeq" w:cs="Jameel Noori Nastaleeq"/>
          <w:b/>
          <w:bCs/>
          <w:sz w:val="28"/>
          <w:szCs w:val="28"/>
          <w:rtl/>
          <w:lang w:eastAsia="en-GB"/>
        </w:rPr>
        <w:t>روحانی نہ کہ جسمانی بادشاہی</w:t>
      </w:r>
    </w:p>
    <w:p w:rsidR="0012183A" w:rsidRPr="0012183A" w:rsidRDefault="0012183A" w:rsidP="0012183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مزید وہ انکار کرتے ہیں کہ یسوع مسیح اپنی جلالی جسم کے ساتھ زمین پر بادشاہی کرے گا۔ بلکہ وہ یہ تعلیم دیتے ہیں کہ وہ اب بھی روحانی طور پر، غیر مرئی عالم میں حکمرانی کرتا ہے۔ وہ متی اٹھائیس باب، اٹھارہویں آیت کا حوالہ دیتے ہیں: "آسمان اور زمین کا کل اختیار مجھے دیا گیا ہے۔</w:t>
      </w:r>
      <w:r w:rsidRPr="0012183A">
        <w:rPr>
          <w:rFonts w:ascii="Jameel Noori Nastaleeq" w:eastAsia="Times New Roman" w:hAnsi="Jameel Noori Nastaleeq" w:cs="Jameel Noori Nastaleeq"/>
          <w:sz w:val="28"/>
          <w:szCs w:val="28"/>
          <w:lang w:eastAsia="en-GB"/>
        </w:rPr>
        <w:t>"</w:t>
      </w:r>
    </w:p>
    <w:p w:rsidR="0012183A" w:rsidRPr="0012183A" w:rsidRDefault="0012183A" w:rsidP="0012183A">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12183A">
        <w:rPr>
          <w:rFonts w:ascii="Jameel Noori Nastaleeq" w:eastAsia="Times New Roman" w:hAnsi="Jameel Noori Nastaleeq" w:cs="Jameel Noori Nastaleeq"/>
          <w:sz w:val="28"/>
          <w:szCs w:val="28"/>
          <w:rtl/>
          <w:lang w:eastAsia="en-GB"/>
        </w:rPr>
        <w:t>پس وہ کہتے ہیں کہ وہ جسمانی نہیں بلکہ روحانی طور پر بادشاہی کرتا ہے؛ اور اسی لئے وہ آئندہ ہزار برس کی بادشاہی کی ضرورت کو رد کرتے ہیں۔</w:t>
      </w:r>
    </w:p>
    <w:p w:rsidR="0012183A" w:rsidRPr="00F229AD" w:rsidRDefault="0012183A" w:rsidP="0012183A">
      <w:pPr>
        <w:pStyle w:val="Heading3"/>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موجودہ زمانہ کلیسیا کا زمانہ ہے</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یہ موجودہ زمانہ وہ ہے جسے وہ کلیسیا کا زمانہ کہتے ہیں۔ اِس وقت میں خوشخبری زمین پر پھیلائی جاتی ہے اور شیطان کی قدرت گھٹائی جاتی ہے۔ یہ تب تک رہے گا جب تک مسیح نہ آئے۔</w:t>
      </w:r>
    </w:p>
    <w:p w:rsidR="0012183A" w:rsidRPr="00F229AD" w:rsidRDefault="0012183A" w:rsidP="0012183A">
      <w:pPr>
        <w:pStyle w:val="Heading3"/>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قیامت اور عدالت</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اُس کے آنے پر، وہ کہتے ہیں، راستباز اور ناراست دونوں اکٹھے زندہ کئے جائیں گے۔</w:t>
      </w:r>
      <w:r w:rsidRPr="00F229AD">
        <w:rPr>
          <w:rFonts w:ascii="Jameel Noori Nastaleeq" w:hAnsi="Jameel Noori Nastaleeq" w:cs="Jameel Noori Nastaleeq"/>
          <w:sz w:val="28"/>
          <w:szCs w:val="28"/>
        </w:rPr>
        <w:br/>
      </w:r>
      <w:r w:rsidRPr="00F229AD">
        <w:rPr>
          <w:rFonts w:ascii="Jameel Noori Nastaleeq" w:hAnsi="Jameel Noori Nastaleeq" w:cs="Jameel Noori Nastaleeq"/>
          <w:sz w:val="28"/>
          <w:szCs w:val="28"/>
          <w:rtl/>
        </w:rPr>
        <w:t>راستباز جب زندہ کئے جائیں گے تو اُن کی رُوحیں اُن کے بدنوں سے پھر ملائی جائیں گی؛ کیونکہ اُن کی جانیں پہلے ہی خُدا کے پاس ہیں۔ ناراست بھی زندہ کئے جائیں گے، مگر ہلاکت کے لئے۔</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راستباز مسیح کی عدالت کی کرسی کے سامنے کھڑے ہوں گے، نہ ہلاکت کے لئے بلکہ اجر کے لئے۔ چنانچہ لکھا ہے</w:t>
      </w:r>
      <w:r w:rsidR="00F229AD" w:rsidRPr="00F229AD">
        <w:rPr>
          <w:rFonts w:ascii="Jameel Noori Nastaleeq" w:hAnsi="Jameel Noori Nastaleeq" w:cs="Jameel Noori Nastaleeq" w:hint="cs"/>
          <w:sz w:val="28"/>
          <w:szCs w:val="28"/>
          <w:rtl/>
          <w:lang w:bidi="ur-PK"/>
        </w:rPr>
        <w:t>:</w:t>
      </w:r>
      <w:r w:rsidRPr="00F229AD">
        <w:rPr>
          <w:rFonts w:ascii="Jameel Noori Nastaleeq" w:hAnsi="Jameel Noori Nastaleeq" w:cs="Jameel Noori Nastaleeq"/>
          <w:sz w:val="28"/>
          <w:szCs w:val="28"/>
        </w:rPr>
        <w:br/>
        <w:t>"</w:t>
      </w:r>
      <w:r w:rsidRPr="00F229AD">
        <w:rPr>
          <w:rFonts w:ascii="Jameel Noori Nastaleeq" w:hAnsi="Jameel Noori Nastaleeq" w:cs="Jameel Noori Nastaleeq"/>
          <w:sz w:val="28"/>
          <w:szCs w:val="28"/>
          <w:rtl/>
        </w:rPr>
        <w:t>کیونکہ ہمیں سب کو مسیح کی عدالت کی کرسی کے سامنے حاضر ہونا ضرور ہے، تاکہ ہر ایک اپنی بدنی حالت میں جو کچھ اُس نے کیا اُس کا بدلہ پائے، خواہ بھلا ہو خواہ برا" (</w:t>
      </w:r>
      <w:r w:rsidRPr="00F229AD">
        <w:rPr>
          <w:rFonts w:ascii="Jameel Noori Nastaleeq" w:hAnsi="Jameel Noori Nastaleeq" w:cs="Jameel Noori Nastaleeq"/>
          <w:sz w:val="28"/>
          <w:szCs w:val="28"/>
          <w:rtl/>
          <w:lang w:bidi="fa-IR"/>
        </w:rPr>
        <w:t>۲</w:t>
      </w:r>
      <w:r w:rsidRPr="00F229AD">
        <w:rPr>
          <w:rFonts w:ascii="Jameel Noori Nastaleeq" w:hAnsi="Jameel Noori Nastaleeq" w:cs="Jameel Noori Nastaleeq"/>
          <w:sz w:val="28"/>
          <w:szCs w:val="28"/>
          <w:rtl/>
        </w:rPr>
        <w:t xml:space="preserve">۔ کرنتھیوں </w:t>
      </w:r>
      <w:r w:rsidRPr="00F229AD">
        <w:rPr>
          <w:rFonts w:ascii="Jameel Noori Nastaleeq" w:hAnsi="Jameel Noori Nastaleeq" w:cs="Jameel Noori Nastaleeq"/>
          <w:sz w:val="28"/>
          <w:szCs w:val="28"/>
          <w:rtl/>
          <w:lang w:bidi="fa-IR"/>
        </w:rPr>
        <w:t>۵:۱۰)</w:t>
      </w:r>
      <w:r w:rsidRPr="00F229AD">
        <w:rPr>
          <w:rFonts w:ascii="Jameel Noori Nastaleeq" w:hAnsi="Jameel Noori Nastaleeq" w:cs="Jameel Noori Nastaleeq"/>
          <w:sz w:val="28"/>
          <w:szCs w:val="28"/>
          <w:rtl/>
        </w:rPr>
        <w:t>۔</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پس یہ صاف ظاہر ہے کہ سب کو مسیح کے سامنے حاضر ہونا ہے، اور ہر ایک کو اپنے کاموں کے موافق پانا ہے۔ ایماندار، جو رُوح القدس سے مہر کئے گئے ہیں، تاج اور اجر پائیں گے۔</w:t>
      </w:r>
    </w:p>
    <w:p w:rsidR="0012183A" w:rsidRPr="00F229AD" w:rsidRDefault="0012183A" w:rsidP="0012183A">
      <w:pPr>
        <w:pStyle w:val="Heading3"/>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صبر کرنے کی نصیحت</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جو آخر تک برداشت کرے گا وہی زندگی کا تاج پائے گا۔</w:t>
      </w:r>
      <w:r w:rsidRPr="00F229AD">
        <w:rPr>
          <w:rFonts w:ascii="Jameel Noori Nastaleeq" w:hAnsi="Jameel Noori Nastaleeq" w:cs="Jameel Noori Nastaleeq"/>
          <w:sz w:val="28"/>
          <w:szCs w:val="28"/>
        </w:rPr>
        <w:br/>
      </w:r>
      <w:r w:rsidRPr="00F229AD">
        <w:rPr>
          <w:rFonts w:ascii="Jameel Noori Nastaleeq" w:hAnsi="Jameel Noori Nastaleeq" w:cs="Jameel Noori Nastaleeq"/>
          <w:sz w:val="28"/>
          <w:szCs w:val="28"/>
          <w:rtl/>
        </w:rPr>
        <w:t>پس تم صبر کرو اور ثابت قدم رہو۔ اور کون ہے جو تمہیں ثابت قدم رکھے؟ وہی جس نے تمہیں بلایا۔</w:t>
      </w:r>
    </w:p>
    <w:p w:rsidR="0012183A" w:rsidRPr="00F229AD" w:rsidRDefault="0012183A" w:rsidP="0012183A">
      <w:pPr>
        <w:pStyle w:val="Heading3"/>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یہوداہ کا خط</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lastRenderedPageBreak/>
        <w:t>اِس میں کتنے باب ہیں؟ صرف ایک۔ اور اِس کے آخر میں لکھا ہے کہ وہ جس نے تمہیں بلایا، وہی تمہیں محفوظ رکھے گا، اور بڑی خوشی کے ساتھ اپنی حضوری میں بے عیب کھڑا کرے گا۔</w:t>
      </w:r>
    </w:p>
    <w:p w:rsidR="0012183A" w:rsidRPr="00F229AD" w:rsidRDefault="0012183A" w:rsidP="00F229AD">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پس یہ ضروری ہے کہ مسیح کے ساتھ چلیں، مبادا ہم کج راہ ہو جائیں، مبادا ہم ارتداد میں گر پڑیں۔</w:t>
      </w:r>
    </w:p>
    <w:p w:rsidR="0012183A" w:rsidRPr="00F229AD" w:rsidRDefault="0012183A" w:rsidP="0012183A">
      <w:pPr>
        <w:pStyle w:val="Heading2"/>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امیلینیئلزم کی تعلیم</w:t>
      </w:r>
    </w:p>
    <w:p w:rsidR="0012183A" w:rsidRPr="00F229AD" w:rsidRDefault="0012183A" w:rsidP="0012183A">
      <w:pPr>
        <w:pStyle w:val="Heading3"/>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ہزار برس کے انکار</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پہلا عقیدہ امیلینیئلزم کہلاتا ہے۔ حرفِ آغاز "اے-" انکار کا ہے۔ پس وہ ہزار برس کی بادشاہی کا انکار کرتے ہیں۔</w:t>
      </w:r>
    </w:p>
    <w:p w:rsidR="0012183A" w:rsidRPr="00F229AD" w:rsidRDefault="0012183A" w:rsidP="0012183A">
      <w:pPr>
        <w:pStyle w:val="Heading3"/>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کلیسیا کا زمانہ</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وہ کہتے ہیں، کوئی آنے والی ہزار برس کی بادشاہی نہیں، بلکہ یہ موجودہ زمانہ کلیسیا کا زمانہ ہے، جو مسیح کے دوسرے آنے تک جاری رہے گا۔</w:t>
      </w:r>
    </w:p>
    <w:p w:rsidR="0012183A" w:rsidRPr="00F229AD" w:rsidRDefault="0012183A" w:rsidP="0012183A">
      <w:pPr>
        <w:pStyle w:val="Heading3"/>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قیامت</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وہ اِس پر ایمان رکھتے ہیں کہ مسیح کے آنے پر راستباز اور ناراست دونوں اکٹھے زندہ کئے جائیں گے</w:t>
      </w:r>
      <w:r w:rsidR="00F229AD" w:rsidRPr="00F229AD">
        <w:rPr>
          <w:rFonts w:ascii="Jameel Noori Nastaleeq" w:hAnsi="Jameel Noori Nastaleeq" w:cs="Jameel Noori Nastaleeq" w:hint="cs"/>
          <w:sz w:val="28"/>
          <w:szCs w:val="28"/>
          <w:rtl/>
        </w:rPr>
        <w:t>؛</w:t>
      </w:r>
    </w:p>
    <w:p w:rsidR="00F229AD" w:rsidRPr="00F229AD" w:rsidRDefault="0012183A" w:rsidP="00F229AD">
      <w:pPr>
        <w:pStyle w:val="NormalWeb"/>
        <w:numPr>
          <w:ilvl w:val="0"/>
          <w:numId w:val="3"/>
        </w:numPr>
        <w:bidi/>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راستباز عدالت اور اجر کے لئے۔</w:t>
      </w:r>
    </w:p>
    <w:p w:rsidR="0012183A" w:rsidRPr="00F229AD" w:rsidRDefault="0012183A" w:rsidP="00F229AD">
      <w:pPr>
        <w:pStyle w:val="NormalWeb"/>
        <w:numPr>
          <w:ilvl w:val="0"/>
          <w:numId w:val="3"/>
        </w:numPr>
        <w:bidi/>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ناراست عدالت اور ہلاکت کے لئے۔</w:t>
      </w:r>
    </w:p>
    <w:p w:rsidR="0012183A" w:rsidRPr="00F229AD" w:rsidRDefault="0012183A" w:rsidP="0012183A">
      <w:pPr>
        <w:pStyle w:val="Heading3"/>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ابدی حالت</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جب سفید بڑا تخت بچھایا جائے گا اور عدالت دی جائے گی، تب ہر ایک انسان کی ابدی حالت مقرر کی جائے گی</w:t>
      </w:r>
      <w:r w:rsidR="00F229AD" w:rsidRPr="00F229AD">
        <w:rPr>
          <w:rFonts w:ascii="Jameel Noori Nastaleeq" w:hAnsi="Jameel Noori Nastaleeq" w:cs="Jameel Noori Nastaleeq" w:hint="cs"/>
          <w:sz w:val="28"/>
          <w:szCs w:val="28"/>
          <w:rtl/>
        </w:rPr>
        <w:t>:</w:t>
      </w:r>
    </w:p>
    <w:p w:rsidR="00F229AD" w:rsidRPr="00F229AD" w:rsidRDefault="0012183A" w:rsidP="00F229AD">
      <w:pPr>
        <w:pStyle w:val="NormalWeb"/>
        <w:numPr>
          <w:ilvl w:val="0"/>
          <w:numId w:val="4"/>
        </w:numPr>
        <w:bidi/>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جو ہلاکت میں ڈالے گئے وہ ہمیشہ کی ہلاکت میں رہیں گے۔</w:t>
      </w:r>
    </w:p>
    <w:p w:rsidR="0012183A" w:rsidRPr="00F229AD" w:rsidRDefault="0012183A" w:rsidP="00F229AD">
      <w:pPr>
        <w:pStyle w:val="NormalWeb"/>
        <w:numPr>
          <w:ilvl w:val="0"/>
          <w:numId w:val="4"/>
        </w:numPr>
        <w:bidi/>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جو زندگی میں داخل ہوئے وہ ہمیشہ کی زندگی کے وارث ہوں گے۔</w:t>
      </w:r>
    </w:p>
    <w:p w:rsidR="0012183A" w:rsidRPr="00F229AD" w:rsidRDefault="0012183A" w:rsidP="00F229AD">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یہ ہے امیلینیئلزم کا عقیدہ۔</w:t>
      </w:r>
    </w:p>
    <w:p w:rsidR="0012183A" w:rsidRPr="00F229AD" w:rsidRDefault="0012183A" w:rsidP="0012183A">
      <w:pPr>
        <w:pStyle w:val="Heading2"/>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دوسرا عقیدہ: پری میلینیئلزم</w:t>
      </w:r>
    </w:p>
    <w:p w:rsidR="0012183A" w:rsidRPr="00F229AD" w:rsidRDefault="0012183A" w:rsidP="0012183A">
      <w:pPr>
        <w:pStyle w:val="Heading3"/>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Pr>
        <w:t>"</w:t>
      </w:r>
      <w:r w:rsidRPr="00F229AD">
        <w:rPr>
          <w:rFonts w:ascii="Jameel Noori Nastaleeq" w:hAnsi="Jameel Noori Nastaleeq" w:cs="Jameel Noori Nastaleeq"/>
          <w:sz w:val="28"/>
          <w:szCs w:val="28"/>
          <w:rtl/>
        </w:rPr>
        <w:t>پری-" کے معنی</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lastRenderedPageBreak/>
        <w:t>لفظ "پری-" کے معنی ہیں پہلے۔ جس طرح بچہ نرسری سے پہلے پری نرسری میں جاتا ہے، اُسی طرح پری میلینیئلزم یہ تعلیم دیتا ہے کہ مسیح ہزار برس کی بادشاہی سے پہلے آئے گا۔</w:t>
      </w:r>
    </w:p>
    <w:p w:rsidR="0012183A" w:rsidRPr="00F229AD" w:rsidRDefault="0012183A" w:rsidP="0012183A">
      <w:pPr>
        <w:pStyle w:val="Heading3"/>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پری میلینیئلزم کی دو قسمیں</w:t>
      </w:r>
    </w:p>
    <w:p w:rsidR="0012183A" w:rsidRPr="00F229AD" w:rsidRDefault="0012183A" w:rsidP="00F229AD">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lang w:bidi="fa-IR"/>
        </w:rPr>
        <w:t>۱</w:t>
      </w:r>
      <w:r w:rsidRPr="00F229AD">
        <w:rPr>
          <w:rFonts w:ascii="Jameel Noori Nastaleeq" w:hAnsi="Jameel Noori Nastaleeq" w:cs="Jameel Noori Nastaleeq"/>
          <w:sz w:val="28"/>
          <w:szCs w:val="28"/>
          <w:rtl/>
        </w:rPr>
        <w:t>۔ کلاسیکل پری میلینیئلزم۔</w:t>
      </w:r>
      <w:r w:rsidRPr="00F229AD">
        <w:rPr>
          <w:rFonts w:ascii="Jameel Noori Nastaleeq" w:hAnsi="Jameel Noori Nastaleeq" w:cs="Jameel Noori Nastaleeq"/>
          <w:sz w:val="28"/>
          <w:szCs w:val="28"/>
        </w:rPr>
        <w:br/>
      </w:r>
      <w:r w:rsidRPr="00F229AD">
        <w:rPr>
          <w:rFonts w:ascii="Jameel Noori Nastaleeq" w:hAnsi="Jameel Noori Nastaleeq" w:cs="Jameel Noori Nastaleeq"/>
          <w:sz w:val="28"/>
          <w:szCs w:val="28"/>
          <w:rtl/>
          <w:lang w:bidi="fa-IR"/>
        </w:rPr>
        <w:t>۲</w:t>
      </w:r>
      <w:r w:rsidRPr="00F229AD">
        <w:rPr>
          <w:rFonts w:ascii="Jameel Noori Nastaleeq" w:hAnsi="Jameel Noori Nastaleeq" w:cs="Jameel Noori Nastaleeq"/>
          <w:sz w:val="28"/>
          <w:szCs w:val="28"/>
          <w:rtl/>
        </w:rPr>
        <w:t>۔ ڈسپنسیشنل پری میلینیئلزم، جو پری ٹرائبیولیشن پری میلینیئلزم بھی کہلاتا ہے۔</w:t>
      </w:r>
    </w:p>
    <w:p w:rsidR="0012183A" w:rsidRPr="00F229AD" w:rsidRDefault="0012183A" w:rsidP="0012183A">
      <w:pPr>
        <w:pStyle w:val="Heading2"/>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کلاسیکل پری میلینیئلزم کی تعلیم</w:t>
      </w:r>
    </w:p>
    <w:p w:rsidR="0012183A" w:rsidRPr="00F229AD" w:rsidRDefault="0012183A" w:rsidP="0012183A">
      <w:pPr>
        <w:pStyle w:val="Heading3"/>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مسیح کا آنا</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وہ یہ تعلیم دیتے ہیں کہ مسیح ایک بار پھر آئے گا، مصیبتِ عظیم سے پہلے، اور دوبارہ اپنی ہزار برس کی بادشاہی قائم کرنے کے لئے۔</w:t>
      </w:r>
      <w:r w:rsidRPr="00F229AD">
        <w:rPr>
          <w:rFonts w:ascii="Jameel Noori Nastaleeq" w:hAnsi="Jameel Noori Nastaleeq" w:cs="Jameel Noori Nastaleeq"/>
          <w:sz w:val="28"/>
          <w:szCs w:val="28"/>
        </w:rPr>
        <w:br/>
      </w:r>
      <w:r w:rsidRPr="00F229AD">
        <w:rPr>
          <w:rFonts w:ascii="Jameel Noori Nastaleeq" w:hAnsi="Jameel Noori Nastaleeq" w:cs="Jameel Noori Nastaleeq"/>
          <w:sz w:val="28"/>
          <w:szCs w:val="28"/>
          <w:rtl/>
        </w:rPr>
        <w:t>کچھ کہتے ہیں کہ کلیسیا مصیبتِ عظیم میں سے گزرے گی۔ اور کچھ کہتے ہیں کہ کلیسیا اُٹھا لی جائے گی تاکہ وہ اِس میں سے نہ گزرے۔</w:t>
      </w:r>
    </w:p>
    <w:p w:rsidR="0012183A" w:rsidRPr="00F229AD" w:rsidRDefault="0012183A" w:rsidP="0012183A">
      <w:pPr>
        <w:pStyle w:val="Heading3"/>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مصیبتِ عظیم</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کلیسیا کا موجودہ زمانہ اُس وقت تک جاری رہے گا جب تک مصیبتِ عظیم نہ آ جائے۔ اور جب مصیبت ختم ہو جائے گی تب یسوع مسیح اپنی ہزار برس کی بادشاہی قائم کرنے کو واپس آئے گا۔</w:t>
      </w:r>
    </w:p>
    <w:p w:rsidR="0012183A" w:rsidRPr="00F229AD" w:rsidRDefault="0012183A" w:rsidP="0012183A">
      <w:pPr>
        <w:pStyle w:val="Heading3"/>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مُردوں کی قیامت</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اُس کے آنے پر، مسیح میں جو مُردہ ہیں وہ پہلے جی اُٹھیں گے؛ اور جو زندہ ہیں وہ پلک جھپکتے ہی بدل جائیں گے۔</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Pr>
        <w:t>"</w:t>
      </w:r>
      <w:r w:rsidRPr="00F229AD">
        <w:rPr>
          <w:rFonts w:ascii="Jameel Noori Nastaleeq" w:hAnsi="Jameel Noori Nastaleeq" w:cs="Jameel Noori Nastaleeq"/>
          <w:sz w:val="28"/>
          <w:szCs w:val="28"/>
          <w:rtl/>
        </w:rPr>
        <w:t>دیکھو، میں تمہیں ایک بھید بتاتا ہوں۔ ہم سب نہیں سوئیں گے، مگر ہم سب بدل جائیں گے۔ ایک دم میں، پلک جھپکتے، آخری نرسنگے میں... کیونکہ نرسنگا پھونکا جائے گا، اور مُردے غیر فاسد حالت میں جی اُٹھیں گے، اور ہم بدل جائیں گے" (</w:t>
      </w:r>
      <w:r w:rsidRPr="00F229AD">
        <w:rPr>
          <w:rFonts w:ascii="Jameel Noori Nastaleeq" w:hAnsi="Jameel Noori Nastaleeq" w:cs="Jameel Noori Nastaleeq"/>
          <w:sz w:val="28"/>
          <w:szCs w:val="28"/>
          <w:rtl/>
          <w:lang w:bidi="fa-IR"/>
        </w:rPr>
        <w:t>۱</w:t>
      </w:r>
      <w:r w:rsidRPr="00F229AD">
        <w:rPr>
          <w:rFonts w:ascii="Jameel Noori Nastaleeq" w:hAnsi="Jameel Noori Nastaleeq" w:cs="Jameel Noori Nastaleeq"/>
          <w:sz w:val="28"/>
          <w:szCs w:val="28"/>
          <w:rtl/>
        </w:rPr>
        <w:t xml:space="preserve">۔ کرنتھیوں </w:t>
      </w:r>
      <w:r w:rsidRPr="00F229AD">
        <w:rPr>
          <w:rFonts w:ascii="Jameel Noori Nastaleeq" w:hAnsi="Jameel Noori Nastaleeq" w:cs="Jameel Noori Nastaleeq"/>
          <w:sz w:val="28"/>
          <w:szCs w:val="28"/>
          <w:rtl/>
          <w:lang w:bidi="fa-IR"/>
        </w:rPr>
        <w:t>۱۵:۵۱–۵۲</w:t>
      </w:r>
      <w:r w:rsidR="00F229AD" w:rsidRPr="00F229AD">
        <w:rPr>
          <w:rFonts w:ascii="Jameel Noori Nastaleeq" w:hAnsi="Jameel Noori Nastaleeq" w:cs="Jameel Noori Nastaleeq" w:hint="cs"/>
          <w:sz w:val="28"/>
          <w:szCs w:val="28"/>
          <w:rtl/>
          <w:lang w:bidi="fa-IR"/>
        </w:rPr>
        <w:t>)</w:t>
      </w:r>
      <w:r w:rsidR="00F229AD" w:rsidRPr="00F229AD">
        <w:rPr>
          <w:rFonts w:ascii="Jameel Noori Nastaleeq" w:hAnsi="Jameel Noori Nastaleeq" w:cs="Jameel Noori Nastaleeq" w:hint="cs"/>
          <w:sz w:val="28"/>
          <w:szCs w:val="28"/>
          <w:rtl/>
        </w:rPr>
        <w:t xml:space="preserve"> </w:t>
      </w:r>
      <w:r w:rsidR="00F229AD" w:rsidRPr="00F229AD">
        <w:rPr>
          <w:rFonts w:ascii="Jameel Noori Nastaleeq" w:hAnsi="Jameel Noori Nastaleeq" w:cs="Jameel Noori Nastaleeq"/>
          <w:sz w:val="28"/>
          <w:szCs w:val="28"/>
          <w:rtl/>
        </w:rPr>
        <w:t>۔</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Pr>
        <w:t>"</w:t>
      </w:r>
      <w:r w:rsidRPr="00F229AD">
        <w:rPr>
          <w:rFonts w:ascii="Jameel Noori Nastaleeq" w:hAnsi="Jameel Noori Nastaleeq" w:cs="Jameel Noori Nastaleeq"/>
          <w:sz w:val="28"/>
          <w:szCs w:val="28"/>
          <w:rtl/>
        </w:rPr>
        <w:t>کیونکہ خود خُداوند آسمان سے للکار اور رئیس فرشتہ کی آواز اور خُدا کے نرسنگے کے ساتھ اُتر آئے گا؛ اور جو مسیح میں مُردہ ہیں وہ پہلے جی اُٹھیں گے۔ تب ہم جو زندہ باقی رہیں گے اُن کے ساتھ بادلوں پر اُٹھا لئے جائیں گے تاکہ ہوا میں خُداوند سے ملیں؛ اور یوں ہم ہمیشہ خُداوند کے ساتھ رہیں گے" (</w:t>
      </w:r>
      <w:r w:rsidRPr="00F229AD">
        <w:rPr>
          <w:rFonts w:ascii="Jameel Noori Nastaleeq" w:hAnsi="Jameel Noori Nastaleeq" w:cs="Jameel Noori Nastaleeq"/>
          <w:sz w:val="28"/>
          <w:szCs w:val="28"/>
          <w:rtl/>
          <w:lang w:bidi="fa-IR"/>
        </w:rPr>
        <w:t>۱</w:t>
      </w:r>
      <w:r w:rsidRPr="00F229AD">
        <w:rPr>
          <w:rFonts w:ascii="Jameel Noori Nastaleeq" w:hAnsi="Jameel Noori Nastaleeq" w:cs="Jameel Noori Nastaleeq"/>
          <w:sz w:val="28"/>
          <w:szCs w:val="28"/>
          <w:rtl/>
        </w:rPr>
        <w:t xml:space="preserve">۔ تھسلنیکیوں </w:t>
      </w:r>
      <w:r w:rsidRPr="00F229AD">
        <w:rPr>
          <w:rFonts w:ascii="Jameel Noori Nastaleeq" w:hAnsi="Jameel Noori Nastaleeq" w:cs="Jameel Noori Nastaleeq"/>
          <w:sz w:val="28"/>
          <w:szCs w:val="28"/>
          <w:rtl/>
          <w:lang w:bidi="fa-IR"/>
        </w:rPr>
        <w:t>۴:۱۶–۱۷</w:t>
      </w:r>
      <w:r w:rsidR="00F229AD" w:rsidRPr="00F229AD">
        <w:rPr>
          <w:rFonts w:ascii="Jameel Noori Nastaleeq" w:hAnsi="Jameel Noori Nastaleeq" w:cs="Jameel Noori Nastaleeq" w:hint="cs"/>
          <w:sz w:val="28"/>
          <w:szCs w:val="28"/>
          <w:rtl/>
          <w:lang w:bidi="fa-IR"/>
        </w:rPr>
        <w:t>)</w:t>
      </w:r>
      <w:r w:rsidR="00F229AD" w:rsidRPr="00F229AD">
        <w:rPr>
          <w:rFonts w:ascii="Jameel Noori Nastaleeq" w:hAnsi="Jameel Noori Nastaleeq" w:cs="Jameel Noori Nastaleeq" w:hint="cs"/>
          <w:sz w:val="28"/>
          <w:szCs w:val="28"/>
          <w:rtl/>
        </w:rPr>
        <w:t xml:space="preserve"> </w:t>
      </w:r>
      <w:r w:rsidR="00F229AD" w:rsidRPr="00F229AD">
        <w:rPr>
          <w:rFonts w:ascii="Jameel Noori Nastaleeq" w:hAnsi="Jameel Noori Nastaleeq" w:cs="Jameel Noori Nastaleeq"/>
          <w:sz w:val="28"/>
          <w:szCs w:val="28"/>
          <w:rtl/>
        </w:rPr>
        <w:t>۔</w:t>
      </w:r>
    </w:p>
    <w:p w:rsidR="0012183A" w:rsidRPr="00F229AD" w:rsidRDefault="0012183A" w:rsidP="0012183A">
      <w:pPr>
        <w:pStyle w:val="Heading3"/>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ظاہر بادشاہی</w:t>
      </w:r>
    </w:p>
    <w:p w:rsidR="0012183A" w:rsidRPr="00F229AD" w:rsidRDefault="0012183A" w:rsidP="00F229AD">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lastRenderedPageBreak/>
        <w:t>امیلینیئلزم والے کہتے ہیں کہ مسیح صرف رُوحانی طور پر سلطنت کرتا ہے، مگر پری میلینیئلزم والے کہتے ہیں کہ وہ اپنی جلالی بدن میں زمین پر ظاہر طور پر سلطنت کرے گا۔ اُس کی بادشاہی رُوح میں پوشیدہ نہیں بلکہ جلال میں ظاہر ہوگی۔</w:t>
      </w:r>
    </w:p>
    <w:p w:rsidR="0012183A" w:rsidRPr="00F229AD" w:rsidRDefault="0012183A" w:rsidP="0012183A">
      <w:pPr>
        <w:pStyle w:val="Heading2"/>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آخری نصیحت</w:t>
      </w:r>
    </w:p>
    <w:p w:rsidR="0012183A" w:rsidRPr="00F229AD" w:rsidRDefault="0012183A" w:rsidP="0012183A">
      <w:pPr>
        <w:pStyle w:val="NormalWeb"/>
        <w:jc w:val="right"/>
        <w:rPr>
          <w:rFonts w:ascii="Jameel Noori Nastaleeq" w:hAnsi="Jameel Noori Nastaleeq" w:cs="Jameel Noori Nastaleeq"/>
          <w:sz w:val="28"/>
          <w:szCs w:val="28"/>
        </w:rPr>
      </w:pPr>
      <w:r w:rsidRPr="00F229AD">
        <w:rPr>
          <w:rFonts w:ascii="Jameel Noori Nastaleeq" w:hAnsi="Jameel Noori Nastaleeq" w:cs="Jameel Noori Nastaleeq"/>
          <w:sz w:val="28"/>
          <w:szCs w:val="28"/>
          <w:rtl/>
        </w:rPr>
        <w:t>یہ تعلیمات بھاری اور سمجھنے میں مشکل ہیں، مگر مُقدسوں کے لئے نہایت ضروری ہیں۔ پس اِن باتوں پر غور کرو، اور مسیح کا کلام تم میں کثرت سے بسا رہے۔</w:t>
      </w:r>
    </w:p>
    <w:p w:rsidR="00A86ED3" w:rsidRPr="00F229AD" w:rsidRDefault="00A86ED3" w:rsidP="0012183A">
      <w:pPr>
        <w:jc w:val="right"/>
        <w:rPr>
          <w:rFonts w:ascii="Jameel Noori Nastaleeq" w:hAnsi="Jameel Noori Nastaleeq" w:cs="Jameel Noori Nastaleeq"/>
          <w:sz w:val="28"/>
          <w:szCs w:val="28"/>
        </w:rPr>
      </w:pPr>
    </w:p>
    <w:sectPr w:rsidR="00A86ED3" w:rsidRPr="00F229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Jameel Noori Nastaleeq">
    <w:panose1 w:val="02000503000000020004"/>
    <w:charset w:val="00"/>
    <w:family w:val="auto"/>
    <w:pitch w:val="variable"/>
    <w:sig w:usb0="80002007" w:usb1="00000000" w:usb2="00000000" w:usb3="00000000" w:csb0="0000004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B30A79"/>
    <w:multiLevelType w:val="hybridMultilevel"/>
    <w:tmpl w:val="F7FC3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A1E6C00"/>
    <w:multiLevelType w:val="multilevel"/>
    <w:tmpl w:val="0B728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13E3766"/>
    <w:multiLevelType w:val="hybridMultilevel"/>
    <w:tmpl w:val="1F44F9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2EC3DAC"/>
    <w:multiLevelType w:val="multilevel"/>
    <w:tmpl w:val="4134D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83A"/>
    <w:rsid w:val="0012183A"/>
    <w:rsid w:val="00A86ED3"/>
    <w:rsid w:val="00B4719A"/>
    <w:rsid w:val="00F229A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F093FB-3E7C-4408-BEFB-9E1B7F762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12183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12183A"/>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12183A"/>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2183A"/>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12183A"/>
    <w:rPr>
      <w:rFonts w:ascii="Times New Roman" w:eastAsia="Times New Roman" w:hAnsi="Times New Roman" w:cs="Times New Roman"/>
      <w:b/>
      <w:bCs/>
      <w:sz w:val="24"/>
      <w:szCs w:val="24"/>
      <w:lang w:eastAsia="en-GB"/>
    </w:rPr>
  </w:style>
  <w:style w:type="paragraph" w:styleId="NormalWeb">
    <w:name w:val="Normal (Web)"/>
    <w:basedOn w:val="Normal"/>
    <w:uiPriority w:val="99"/>
    <w:unhideWhenUsed/>
    <w:rsid w:val="001218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12183A"/>
    <w:rPr>
      <w:i/>
      <w:iCs/>
    </w:rPr>
  </w:style>
  <w:style w:type="character" w:customStyle="1" w:styleId="Heading2Char">
    <w:name w:val="Heading 2 Char"/>
    <w:basedOn w:val="DefaultParagraphFont"/>
    <w:link w:val="Heading2"/>
    <w:uiPriority w:val="9"/>
    <w:semiHidden/>
    <w:rsid w:val="0012183A"/>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990992">
      <w:bodyDiv w:val="1"/>
      <w:marLeft w:val="0"/>
      <w:marRight w:val="0"/>
      <w:marTop w:val="0"/>
      <w:marBottom w:val="0"/>
      <w:divBdr>
        <w:top w:val="none" w:sz="0" w:space="0" w:color="auto"/>
        <w:left w:val="none" w:sz="0" w:space="0" w:color="auto"/>
        <w:bottom w:val="none" w:sz="0" w:space="0" w:color="auto"/>
        <w:right w:val="none" w:sz="0" w:space="0" w:color="auto"/>
      </w:divBdr>
    </w:div>
    <w:div w:id="179575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6</Pages>
  <Words>1161</Words>
  <Characters>6618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2025-09-14T15:22:00Z</dcterms:created>
  <dcterms:modified xsi:type="dcterms:W3CDTF">2025-09-14T15:52:00Z</dcterms:modified>
</cp:coreProperties>
</file>